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AB6C7B" w14:textId="77777777" w:rsidR="003A3BB2" w:rsidRDefault="003A3BB2" w:rsidP="002B69E1">
      <w:pPr>
        <w:rPr>
          <w:rFonts w:ascii="Arial" w:hAnsi="Arial" w:cs="Arial"/>
          <w:b/>
          <w:sz w:val="24"/>
        </w:rPr>
      </w:pPr>
    </w:p>
    <w:p w14:paraId="0FF2D34C" w14:textId="77777777" w:rsidR="007F53D2" w:rsidRPr="00DA3EA4" w:rsidRDefault="007F53D2" w:rsidP="007F53D2">
      <w:pPr>
        <w:jc w:val="center"/>
        <w:rPr>
          <w:rFonts w:ascii="Arial" w:hAnsi="Arial" w:cs="Arial"/>
          <w:b/>
          <w:sz w:val="24"/>
        </w:rPr>
      </w:pPr>
      <w:r>
        <w:rPr>
          <w:rFonts w:ascii="Arial" w:hAnsi="Arial" w:cs="Arial"/>
          <w:b/>
          <w:sz w:val="24"/>
        </w:rPr>
        <w:t>JOB DESCRIPTION</w:t>
      </w:r>
    </w:p>
    <w:p w14:paraId="02EB378F" w14:textId="77777777" w:rsidR="007F53D2" w:rsidRDefault="007F53D2" w:rsidP="007F53D2">
      <w:pPr>
        <w:jc w:val="center"/>
        <w:rPr>
          <w:rFonts w:ascii="Arial" w:hAnsi="Arial" w:cs="Arial"/>
          <w:b/>
        </w:rPr>
      </w:pPr>
    </w:p>
    <w:p w14:paraId="6A05A809" w14:textId="77777777" w:rsidR="003A3BB2" w:rsidRDefault="003A3BB2" w:rsidP="007F53D2">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7"/>
        <w:gridCol w:w="6939"/>
      </w:tblGrid>
      <w:tr w:rsidR="007F53D2" w:rsidRPr="00CF7A22" w14:paraId="354954E6" w14:textId="77777777" w:rsidTr="1B9DDA7B">
        <w:tc>
          <w:tcPr>
            <w:tcW w:w="2094" w:type="dxa"/>
            <w:shd w:val="clear" w:color="auto" w:fill="auto"/>
          </w:tcPr>
          <w:p w14:paraId="59AD10AE" w14:textId="77777777" w:rsidR="007F53D2" w:rsidRPr="003A3BB2" w:rsidRDefault="007F53D2" w:rsidP="00E5321E">
            <w:pPr>
              <w:rPr>
                <w:rFonts w:ascii="Arial" w:hAnsi="Arial" w:cs="Arial"/>
                <w:b/>
                <w:sz w:val="24"/>
              </w:rPr>
            </w:pPr>
            <w:r w:rsidRPr="003A3BB2">
              <w:rPr>
                <w:rFonts w:ascii="Arial" w:hAnsi="Arial" w:cs="Arial"/>
                <w:b/>
                <w:sz w:val="24"/>
              </w:rPr>
              <w:t>Title</w:t>
            </w:r>
          </w:p>
        </w:tc>
        <w:tc>
          <w:tcPr>
            <w:tcW w:w="7148" w:type="dxa"/>
            <w:shd w:val="clear" w:color="auto" w:fill="auto"/>
          </w:tcPr>
          <w:p w14:paraId="3FDBA24A" w14:textId="79A7F47D" w:rsidR="007F53D2" w:rsidRPr="00B0129D" w:rsidRDefault="00B0129D" w:rsidP="00992500">
            <w:pPr>
              <w:rPr>
                <w:rFonts w:ascii="Arial" w:hAnsi="Arial" w:cs="Arial"/>
                <w:bCs/>
                <w:sz w:val="24"/>
              </w:rPr>
            </w:pPr>
            <w:r>
              <w:rPr>
                <w:rFonts w:ascii="Arial" w:hAnsi="Arial" w:cs="Arial"/>
                <w:bCs/>
                <w:sz w:val="24"/>
              </w:rPr>
              <w:t xml:space="preserve">Community </w:t>
            </w:r>
            <w:r w:rsidR="00CF5825">
              <w:rPr>
                <w:rFonts w:ascii="Arial" w:hAnsi="Arial" w:cs="Arial"/>
                <w:bCs/>
                <w:sz w:val="24"/>
              </w:rPr>
              <w:t>Engage</w:t>
            </w:r>
            <w:r w:rsidR="00DE39A7">
              <w:rPr>
                <w:rFonts w:ascii="Arial" w:hAnsi="Arial" w:cs="Arial"/>
                <w:bCs/>
                <w:sz w:val="24"/>
              </w:rPr>
              <w:t>ment Officer</w:t>
            </w:r>
          </w:p>
        </w:tc>
      </w:tr>
      <w:tr w:rsidR="007F53D2" w:rsidRPr="00CF7A22" w14:paraId="036A5AA8" w14:textId="77777777" w:rsidTr="1B9DDA7B">
        <w:tc>
          <w:tcPr>
            <w:tcW w:w="2094" w:type="dxa"/>
            <w:shd w:val="clear" w:color="auto" w:fill="auto"/>
          </w:tcPr>
          <w:p w14:paraId="39731BAE" w14:textId="77777777" w:rsidR="007F53D2" w:rsidRPr="003A3BB2" w:rsidRDefault="007F53D2" w:rsidP="00E5321E">
            <w:pPr>
              <w:rPr>
                <w:rFonts w:ascii="Arial" w:hAnsi="Arial" w:cs="Arial"/>
                <w:b/>
                <w:sz w:val="24"/>
              </w:rPr>
            </w:pPr>
            <w:r w:rsidRPr="003A3BB2">
              <w:rPr>
                <w:rFonts w:ascii="Arial" w:hAnsi="Arial" w:cs="Arial"/>
                <w:b/>
                <w:sz w:val="24"/>
              </w:rPr>
              <w:t>Salary</w:t>
            </w:r>
          </w:p>
        </w:tc>
        <w:tc>
          <w:tcPr>
            <w:tcW w:w="7148" w:type="dxa"/>
            <w:shd w:val="clear" w:color="auto" w:fill="auto"/>
          </w:tcPr>
          <w:p w14:paraId="723A0BD8" w14:textId="4EA0244C" w:rsidR="007F53D2" w:rsidRPr="003A3BB2" w:rsidRDefault="00B16E70" w:rsidP="1B9DDA7B">
            <w:pPr>
              <w:rPr>
                <w:rFonts w:ascii="Arial" w:hAnsi="Arial" w:cs="Arial"/>
                <w:b/>
                <w:bCs/>
                <w:sz w:val="24"/>
              </w:rPr>
            </w:pPr>
            <w:r>
              <w:rPr>
                <w:rFonts w:ascii="Arial" w:hAnsi="Arial" w:cs="Arial"/>
                <w:b/>
                <w:bCs/>
                <w:sz w:val="24"/>
              </w:rPr>
              <w:t>£2</w:t>
            </w:r>
            <w:r w:rsidR="00CF5825">
              <w:rPr>
                <w:rFonts w:ascii="Arial" w:hAnsi="Arial" w:cs="Arial"/>
                <w:b/>
                <w:bCs/>
                <w:sz w:val="24"/>
              </w:rPr>
              <w:t>4,150</w:t>
            </w:r>
          </w:p>
        </w:tc>
      </w:tr>
      <w:tr w:rsidR="007F53D2" w:rsidRPr="00CF7A22" w14:paraId="576899A6" w14:textId="77777777" w:rsidTr="1B9DDA7B">
        <w:tc>
          <w:tcPr>
            <w:tcW w:w="2094" w:type="dxa"/>
            <w:shd w:val="clear" w:color="auto" w:fill="auto"/>
          </w:tcPr>
          <w:p w14:paraId="310018A9" w14:textId="77777777" w:rsidR="007F53D2" w:rsidRPr="003A3BB2" w:rsidRDefault="007F53D2" w:rsidP="00E5321E">
            <w:pPr>
              <w:rPr>
                <w:rFonts w:ascii="Arial" w:hAnsi="Arial" w:cs="Arial"/>
                <w:b/>
                <w:sz w:val="24"/>
              </w:rPr>
            </w:pPr>
            <w:r w:rsidRPr="003A3BB2">
              <w:rPr>
                <w:rFonts w:ascii="Arial" w:hAnsi="Arial" w:cs="Arial"/>
                <w:b/>
                <w:sz w:val="24"/>
              </w:rPr>
              <w:t>Hours</w:t>
            </w:r>
          </w:p>
        </w:tc>
        <w:tc>
          <w:tcPr>
            <w:tcW w:w="7148" w:type="dxa"/>
            <w:shd w:val="clear" w:color="auto" w:fill="auto"/>
          </w:tcPr>
          <w:p w14:paraId="0DA83167" w14:textId="21F92149" w:rsidR="007F53D2" w:rsidRPr="003A3BB2" w:rsidRDefault="1B9DDA7B" w:rsidP="1B9DDA7B">
            <w:pPr>
              <w:rPr>
                <w:rFonts w:ascii="Arial" w:hAnsi="Arial" w:cs="Arial"/>
                <w:sz w:val="24"/>
              </w:rPr>
            </w:pPr>
            <w:r w:rsidRPr="1B9DDA7B">
              <w:rPr>
                <w:rFonts w:ascii="Arial" w:hAnsi="Arial" w:cs="Arial"/>
                <w:sz w:val="24"/>
              </w:rPr>
              <w:t>Full time, 37 hours per week</w:t>
            </w:r>
          </w:p>
        </w:tc>
      </w:tr>
      <w:tr w:rsidR="007F53D2" w:rsidRPr="00CF7A22" w14:paraId="0FA65188" w14:textId="77777777" w:rsidTr="1B9DDA7B">
        <w:tc>
          <w:tcPr>
            <w:tcW w:w="2094" w:type="dxa"/>
            <w:shd w:val="clear" w:color="auto" w:fill="auto"/>
          </w:tcPr>
          <w:p w14:paraId="6D7D2E05" w14:textId="77777777" w:rsidR="007F53D2" w:rsidRPr="003A3BB2" w:rsidRDefault="007F53D2" w:rsidP="00E5321E">
            <w:pPr>
              <w:rPr>
                <w:rFonts w:ascii="Arial" w:hAnsi="Arial" w:cs="Arial"/>
                <w:b/>
                <w:sz w:val="24"/>
              </w:rPr>
            </w:pPr>
            <w:r w:rsidRPr="003A3BB2">
              <w:rPr>
                <w:rFonts w:ascii="Arial" w:hAnsi="Arial" w:cs="Arial"/>
                <w:b/>
                <w:sz w:val="24"/>
              </w:rPr>
              <w:t>Holidays</w:t>
            </w:r>
          </w:p>
        </w:tc>
        <w:tc>
          <w:tcPr>
            <w:tcW w:w="7148" w:type="dxa"/>
            <w:shd w:val="clear" w:color="auto" w:fill="auto"/>
          </w:tcPr>
          <w:p w14:paraId="63C620E0" w14:textId="472D21D1" w:rsidR="007F53D2" w:rsidRPr="003A3BB2" w:rsidRDefault="007F53D2" w:rsidP="00E5321E">
            <w:pPr>
              <w:rPr>
                <w:rFonts w:ascii="Arial" w:hAnsi="Arial" w:cs="Arial"/>
                <w:b/>
                <w:sz w:val="24"/>
              </w:rPr>
            </w:pPr>
            <w:r w:rsidRPr="003A3BB2">
              <w:rPr>
                <w:rFonts w:ascii="Arial" w:hAnsi="Arial" w:cs="Arial"/>
                <w:sz w:val="24"/>
              </w:rPr>
              <w:t>28 days per year plus statutory holidays</w:t>
            </w:r>
            <w:r w:rsidR="00412B6E" w:rsidRPr="003A3BB2">
              <w:rPr>
                <w:rFonts w:ascii="Arial" w:hAnsi="Arial" w:cs="Arial"/>
                <w:sz w:val="24"/>
              </w:rPr>
              <w:t xml:space="preserve"> (pro-rata for non-</w:t>
            </w:r>
            <w:r w:rsidR="008D1A0B" w:rsidRPr="003A3BB2">
              <w:rPr>
                <w:rFonts w:ascii="Arial" w:hAnsi="Arial" w:cs="Arial"/>
                <w:sz w:val="24"/>
              </w:rPr>
              <w:t>full-time</w:t>
            </w:r>
            <w:r w:rsidR="00412B6E" w:rsidRPr="003A3BB2">
              <w:rPr>
                <w:rFonts w:ascii="Arial" w:hAnsi="Arial" w:cs="Arial"/>
                <w:sz w:val="24"/>
              </w:rPr>
              <w:t xml:space="preserve"> posts)</w:t>
            </w:r>
          </w:p>
        </w:tc>
      </w:tr>
      <w:tr w:rsidR="007F53D2" w:rsidRPr="00CF7A22" w14:paraId="3E7729D1" w14:textId="77777777" w:rsidTr="1B9DDA7B">
        <w:tc>
          <w:tcPr>
            <w:tcW w:w="2094" w:type="dxa"/>
            <w:shd w:val="clear" w:color="auto" w:fill="auto"/>
          </w:tcPr>
          <w:p w14:paraId="10EDB1DC" w14:textId="77777777" w:rsidR="007F53D2" w:rsidRPr="003A3BB2" w:rsidRDefault="007F53D2" w:rsidP="00E5321E">
            <w:pPr>
              <w:rPr>
                <w:rFonts w:ascii="Arial" w:hAnsi="Arial" w:cs="Arial"/>
                <w:b/>
                <w:sz w:val="24"/>
              </w:rPr>
            </w:pPr>
            <w:r w:rsidRPr="003A3BB2">
              <w:rPr>
                <w:rFonts w:ascii="Arial" w:hAnsi="Arial" w:cs="Arial"/>
                <w:b/>
                <w:sz w:val="24"/>
              </w:rPr>
              <w:t>Tenure</w:t>
            </w:r>
          </w:p>
        </w:tc>
        <w:tc>
          <w:tcPr>
            <w:tcW w:w="7148" w:type="dxa"/>
            <w:shd w:val="clear" w:color="auto" w:fill="auto"/>
          </w:tcPr>
          <w:p w14:paraId="11A448A1" w14:textId="2BA315CF" w:rsidR="007F53D2" w:rsidRPr="008D1A0B" w:rsidRDefault="00503D9D" w:rsidP="00E5321E">
            <w:pPr>
              <w:rPr>
                <w:rFonts w:ascii="Arial" w:hAnsi="Arial" w:cs="Arial"/>
                <w:bCs/>
                <w:sz w:val="24"/>
              </w:rPr>
            </w:pPr>
            <w:r>
              <w:rPr>
                <w:rFonts w:ascii="Arial" w:hAnsi="Arial" w:cs="Arial"/>
                <w:bCs/>
                <w:sz w:val="24"/>
              </w:rPr>
              <w:t xml:space="preserve">Permanent </w:t>
            </w:r>
          </w:p>
        </w:tc>
      </w:tr>
      <w:tr w:rsidR="007F53D2" w:rsidRPr="00CF7A22" w14:paraId="24DE4E37" w14:textId="77777777" w:rsidTr="1B9DDA7B">
        <w:tc>
          <w:tcPr>
            <w:tcW w:w="2094" w:type="dxa"/>
            <w:shd w:val="clear" w:color="auto" w:fill="auto"/>
          </w:tcPr>
          <w:p w14:paraId="62293BA5" w14:textId="77777777" w:rsidR="007F53D2" w:rsidRPr="003A3BB2" w:rsidRDefault="007F53D2" w:rsidP="00E5321E">
            <w:pPr>
              <w:rPr>
                <w:rFonts w:ascii="Arial" w:hAnsi="Arial" w:cs="Arial"/>
                <w:b/>
                <w:sz w:val="24"/>
              </w:rPr>
            </w:pPr>
            <w:r w:rsidRPr="003A3BB2">
              <w:rPr>
                <w:rFonts w:ascii="Arial" w:hAnsi="Arial" w:cs="Arial"/>
                <w:b/>
                <w:sz w:val="24"/>
              </w:rPr>
              <w:t>Responsible to</w:t>
            </w:r>
          </w:p>
        </w:tc>
        <w:tc>
          <w:tcPr>
            <w:tcW w:w="7148" w:type="dxa"/>
            <w:shd w:val="clear" w:color="auto" w:fill="auto"/>
          </w:tcPr>
          <w:p w14:paraId="7B794472" w14:textId="5C03002F" w:rsidR="007F53D2" w:rsidRPr="003A3BB2" w:rsidRDefault="00CF5825" w:rsidP="00B27958">
            <w:pPr>
              <w:rPr>
                <w:rFonts w:ascii="Arial" w:hAnsi="Arial" w:cs="Arial"/>
                <w:b/>
                <w:sz w:val="24"/>
              </w:rPr>
            </w:pPr>
            <w:r>
              <w:rPr>
                <w:rFonts w:ascii="Arial" w:hAnsi="Arial" w:cs="Arial"/>
                <w:sz w:val="24"/>
              </w:rPr>
              <w:t>Community Engagement Team Leader</w:t>
            </w:r>
          </w:p>
        </w:tc>
      </w:tr>
    </w:tbl>
    <w:p w14:paraId="5A39BBE3" w14:textId="77777777" w:rsidR="007F53D2" w:rsidRDefault="007F53D2" w:rsidP="00AC2926">
      <w:pPr>
        <w:rPr>
          <w:rFonts w:ascii="Arial" w:hAnsi="Arial" w:cs="Arial"/>
          <w:sz w:val="24"/>
        </w:rPr>
      </w:pPr>
    </w:p>
    <w:p w14:paraId="09FE70E1" w14:textId="65497321" w:rsidR="00BF5014" w:rsidRDefault="00BF5014" w:rsidP="00BF5014">
      <w:pPr>
        <w:rPr>
          <w:rFonts w:ascii="Arial" w:hAnsi="Arial" w:cs="Arial"/>
          <w:color w:val="000000"/>
          <w:sz w:val="24"/>
        </w:rPr>
      </w:pPr>
      <w:r w:rsidRPr="6DF96378">
        <w:rPr>
          <w:rFonts w:ascii="Arial" w:hAnsi="Arial" w:cs="Arial"/>
          <w:color w:val="000000" w:themeColor="text1"/>
          <w:sz w:val="24"/>
        </w:rPr>
        <w:t xml:space="preserve">The purpose of this role is to </w:t>
      </w:r>
      <w:r w:rsidR="00DD1132">
        <w:rPr>
          <w:rFonts w:ascii="Arial" w:hAnsi="Arial" w:cs="Arial"/>
          <w:color w:val="000000" w:themeColor="text1"/>
          <w:sz w:val="24"/>
        </w:rPr>
        <w:t xml:space="preserve">support </w:t>
      </w:r>
      <w:r>
        <w:rPr>
          <w:rFonts w:ascii="Arial" w:hAnsi="Arial" w:cs="Arial"/>
          <w:color w:val="000000" w:themeColor="text1"/>
          <w:sz w:val="24"/>
        </w:rPr>
        <w:t xml:space="preserve">the delivery of Forum CIO’s community engagement activities, which are designed to develop closer connections between the public sector and voluntary and community sector groups and organisations. </w:t>
      </w:r>
      <w:r w:rsidRPr="6DF96378">
        <w:rPr>
          <w:rFonts w:ascii="Arial" w:hAnsi="Arial" w:cs="Arial"/>
          <w:color w:val="000000" w:themeColor="text1"/>
          <w:sz w:val="24"/>
        </w:rPr>
        <w:t xml:space="preserve">act as a link in connecting the public sector health and social care organisations and Hull’s voluntary and community sector groups, </w:t>
      </w:r>
      <w:r w:rsidR="0095554B" w:rsidRPr="6DF96378">
        <w:rPr>
          <w:rFonts w:ascii="Arial" w:hAnsi="Arial" w:cs="Arial"/>
          <w:color w:val="000000" w:themeColor="text1"/>
          <w:sz w:val="24"/>
        </w:rPr>
        <w:t>organisations,</w:t>
      </w:r>
      <w:r w:rsidRPr="6DF96378">
        <w:rPr>
          <w:rFonts w:ascii="Arial" w:hAnsi="Arial" w:cs="Arial"/>
          <w:color w:val="000000" w:themeColor="text1"/>
          <w:sz w:val="24"/>
        </w:rPr>
        <w:t xml:space="preserve"> and communities. </w:t>
      </w:r>
    </w:p>
    <w:p w14:paraId="4233A0D2" w14:textId="0B59A190" w:rsidR="00BF5014" w:rsidRDefault="00BF5014" w:rsidP="00BF5014">
      <w:pPr>
        <w:rPr>
          <w:rFonts w:ascii="Arial" w:hAnsi="Arial" w:cs="Arial"/>
          <w:color w:val="000000" w:themeColor="text1"/>
          <w:sz w:val="24"/>
        </w:rPr>
      </w:pPr>
      <w:r>
        <w:rPr>
          <w:rFonts w:ascii="Arial" w:hAnsi="Arial" w:cs="Arial"/>
          <w:color w:val="000000"/>
          <w:sz w:val="24"/>
        </w:rPr>
        <w:t>This work will involve deliver</w:t>
      </w:r>
      <w:r w:rsidR="00C45032">
        <w:rPr>
          <w:rFonts w:ascii="Arial" w:hAnsi="Arial" w:cs="Arial"/>
          <w:color w:val="000000"/>
          <w:sz w:val="24"/>
        </w:rPr>
        <w:t>ing</w:t>
      </w:r>
      <w:r>
        <w:rPr>
          <w:rFonts w:ascii="Arial" w:hAnsi="Arial" w:cs="Arial"/>
          <w:color w:val="000000"/>
          <w:sz w:val="24"/>
        </w:rPr>
        <w:t xml:space="preserve"> a range of community engagement activities across the city, supported by the development of key contacts and networks within </w:t>
      </w:r>
      <w:r w:rsidR="00D00413">
        <w:rPr>
          <w:rFonts w:ascii="Arial" w:hAnsi="Arial" w:cs="Arial"/>
          <w:color w:val="000000"/>
          <w:sz w:val="24"/>
        </w:rPr>
        <w:t>communities, ensuring</w:t>
      </w:r>
      <w:r>
        <w:rPr>
          <w:rFonts w:ascii="Arial" w:hAnsi="Arial" w:cs="Arial"/>
          <w:color w:val="000000"/>
          <w:sz w:val="24"/>
        </w:rPr>
        <w:t xml:space="preserve"> that opportunities for engagement and service delivery are </w:t>
      </w:r>
      <w:r w:rsidR="0095554B">
        <w:rPr>
          <w:rFonts w:ascii="Arial" w:hAnsi="Arial" w:cs="Arial"/>
          <w:color w:val="000000"/>
          <w:sz w:val="24"/>
        </w:rPr>
        <w:t>maximised.</w:t>
      </w:r>
    </w:p>
    <w:p w14:paraId="37A420E5" w14:textId="77777777" w:rsidR="00BF5014" w:rsidRDefault="00BF5014" w:rsidP="6DF96378">
      <w:pPr>
        <w:rPr>
          <w:rFonts w:ascii="Arial" w:hAnsi="Arial" w:cs="Arial"/>
          <w:color w:val="000000" w:themeColor="text1"/>
          <w:sz w:val="24"/>
        </w:rPr>
      </w:pPr>
    </w:p>
    <w:p w14:paraId="41C8F396" w14:textId="77777777" w:rsidR="0057216E" w:rsidRDefault="0057216E" w:rsidP="00AC2926">
      <w:pPr>
        <w:rPr>
          <w:rFonts w:ascii="Arial" w:hAnsi="Arial" w:cs="Arial"/>
          <w:b/>
          <w:sz w:val="24"/>
        </w:rPr>
      </w:pPr>
    </w:p>
    <w:p w14:paraId="31C4B2EB" w14:textId="77777777" w:rsidR="00AC2926" w:rsidRDefault="00355011" w:rsidP="00AC2926">
      <w:pPr>
        <w:rPr>
          <w:rFonts w:ascii="Arial" w:hAnsi="Arial" w:cs="Arial"/>
          <w:b/>
          <w:sz w:val="24"/>
        </w:rPr>
      </w:pPr>
      <w:r>
        <w:rPr>
          <w:rFonts w:ascii="Arial" w:hAnsi="Arial" w:cs="Arial"/>
          <w:b/>
          <w:sz w:val="24"/>
        </w:rPr>
        <w:t xml:space="preserve">Roles </w:t>
      </w:r>
      <w:r w:rsidR="00AC2926" w:rsidRPr="001E21C9">
        <w:rPr>
          <w:rFonts w:ascii="Arial" w:hAnsi="Arial" w:cs="Arial"/>
          <w:b/>
          <w:sz w:val="24"/>
        </w:rPr>
        <w:t>and Responsibilities:</w:t>
      </w:r>
    </w:p>
    <w:p w14:paraId="0541FAC0" w14:textId="77777777" w:rsidR="0061596F" w:rsidRDefault="0061596F" w:rsidP="00AC2926">
      <w:pPr>
        <w:rPr>
          <w:rFonts w:ascii="Arial" w:hAnsi="Arial" w:cs="Arial"/>
          <w:b/>
          <w:sz w:val="24"/>
        </w:rPr>
      </w:pPr>
    </w:p>
    <w:p w14:paraId="03E1C159" w14:textId="7F3151A2" w:rsidR="0061596F" w:rsidRPr="00D23878" w:rsidRDefault="0084722C" w:rsidP="0061596F">
      <w:pPr>
        <w:pStyle w:val="ListParagraph"/>
        <w:numPr>
          <w:ilvl w:val="0"/>
          <w:numId w:val="11"/>
        </w:numPr>
        <w:rPr>
          <w:rFonts w:ascii="Arial" w:hAnsi="Arial" w:cs="Arial"/>
          <w:b/>
          <w:sz w:val="24"/>
        </w:rPr>
      </w:pPr>
      <w:r>
        <w:rPr>
          <w:rFonts w:ascii="Arial" w:hAnsi="Arial" w:cs="Arial"/>
          <w:bCs/>
          <w:sz w:val="24"/>
        </w:rPr>
        <w:t>To contribute to the design and delivery of planned community engagement activity.</w:t>
      </w:r>
    </w:p>
    <w:p w14:paraId="51711D41" w14:textId="77777777" w:rsidR="00930CF2" w:rsidRDefault="00930CF2" w:rsidP="00930CF2">
      <w:pPr>
        <w:rPr>
          <w:rFonts w:ascii="Arial" w:hAnsi="Arial" w:cs="Arial"/>
          <w:b/>
          <w:sz w:val="24"/>
        </w:rPr>
      </w:pPr>
    </w:p>
    <w:p w14:paraId="4D82CB44" w14:textId="0938E41B" w:rsidR="006428D8" w:rsidRPr="007C2FFF" w:rsidRDefault="006428D8" w:rsidP="006428D8">
      <w:pPr>
        <w:pStyle w:val="ListParagraph"/>
        <w:numPr>
          <w:ilvl w:val="0"/>
          <w:numId w:val="11"/>
        </w:numPr>
        <w:rPr>
          <w:rFonts w:ascii="Arial" w:hAnsi="Arial" w:cs="Arial"/>
          <w:b/>
          <w:sz w:val="24"/>
        </w:rPr>
      </w:pPr>
      <w:r>
        <w:rPr>
          <w:rFonts w:ascii="Arial" w:hAnsi="Arial" w:cs="Arial"/>
          <w:bCs/>
          <w:sz w:val="24"/>
        </w:rPr>
        <w:t>To contribute to the production engagement plans to support agreed activity, including the development of appropriate communication materials and the production of final evaluation reports and recommendations arising from the work.</w:t>
      </w:r>
    </w:p>
    <w:p w14:paraId="343616CF" w14:textId="77777777" w:rsidR="00930CF2" w:rsidRDefault="00930CF2" w:rsidP="001A6361">
      <w:pPr>
        <w:ind w:left="360"/>
        <w:rPr>
          <w:rFonts w:ascii="Arial" w:hAnsi="Arial" w:cs="Arial"/>
          <w:bCs/>
          <w:sz w:val="24"/>
        </w:rPr>
      </w:pPr>
    </w:p>
    <w:p w14:paraId="44B28575" w14:textId="5F953E3A" w:rsidR="001A6361" w:rsidRPr="00D23878" w:rsidRDefault="001A6361" w:rsidP="00D23878">
      <w:pPr>
        <w:pStyle w:val="ListParagraph"/>
        <w:numPr>
          <w:ilvl w:val="0"/>
          <w:numId w:val="11"/>
        </w:numPr>
        <w:rPr>
          <w:rFonts w:ascii="Arial" w:hAnsi="Arial" w:cs="Arial"/>
          <w:b/>
          <w:sz w:val="24"/>
        </w:rPr>
      </w:pPr>
      <w:r>
        <w:rPr>
          <w:rFonts w:ascii="Arial" w:hAnsi="Arial" w:cs="Arial"/>
          <w:bCs/>
          <w:sz w:val="24"/>
        </w:rPr>
        <w:t>To pro-actively identify key stakeholders and engagement partners across the city.</w:t>
      </w:r>
    </w:p>
    <w:p w14:paraId="72A3D3EC" w14:textId="77777777" w:rsidR="00AC2926" w:rsidRPr="001E21C9" w:rsidRDefault="00AC2926" w:rsidP="00AC2926">
      <w:pPr>
        <w:rPr>
          <w:rFonts w:ascii="Arial" w:hAnsi="Arial" w:cs="Arial"/>
          <w:sz w:val="24"/>
        </w:rPr>
      </w:pPr>
    </w:p>
    <w:p w14:paraId="68C1F9FD" w14:textId="6784A258" w:rsidR="00AC2926" w:rsidRDefault="00CA4321" w:rsidP="41E08C81">
      <w:pPr>
        <w:numPr>
          <w:ilvl w:val="0"/>
          <w:numId w:val="9"/>
        </w:numPr>
        <w:rPr>
          <w:rFonts w:ascii="Arial" w:hAnsi="Arial" w:cs="Arial"/>
          <w:sz w:val="24"/>
        </w:rPr>
      </w:pPr>
      <w:r w:rsidRPr="41E08C81">
        <w:rPr>
          <w:rFonts w:ascii="Arial" w:hAnsi="Arial" w:cs="Arial"/>
          <w:sz w:val="24"/>
        </w:rPr>
        <w:t xml:space="preserve">To </w:t>
      </w:r>
      <w:r w:rsidR="0025515B" w:rsidRPr="41E08C81">
        <w:rPr>
          <w:rFonts w:ascii="Arial" w:hAnsi="Arial" w:cs="Arial"/>
          <w:sz w:val="24"/>
        </w:rPr>
        <w:t>develop relationships with voluntary and community sector groups and organisations</w:t>
      </w:r>
      <w:r w:rsidR="001C24B5">
        <w:rPr>
          <w:rFonts w:ascii="Arial" w:hAnsi="Arial" w:cs="Arial"/>
          <w:sz w:val="24"/>
        </w:rPr>
        <w:t xml:space="preserve"> and other key stakeholders</w:t>
      </w:r>
      <w:r w:rsidR="0025515B" w:rsidRPr="41E08C81">
        <w:rPr>
          <w:rFonts w:ascii="Arial" w:hAnsi="Arial" w:cs="Arial"/>
          <w:sz w:val="24"/>
        </w:rPr>
        <w:t xml:space="preserve"> across the </w:t>
      </w:r>
      <w:r w:rsidR="3865BF78" w:rsidRPr="41E08C81">
        <w:rPr>
          <w:rFonts w:ascii="Arial" w:hAnsi="Arial" w:cs="Arial"/>
          <w:sz w:val="24"/>
        </w:rPr>
        <w:t>city</w:t>
      </w:r>
      <w:r w:rsidR="00210852" w:rsidRPr="41E08C81">
        <w:rPr>
          <w:rFonts w:ascii="Arial" w:hAnsi="Arial" w:cs="Arial"/>
          <w:sz w:val="24"/>
        </w:rPr>
        <w:t>.</w:t>
      </w:r>
    </w:p>
    <w:p w14:paraId="1AF52568" w14:textId="49A8BE74" w:rsidR="00933A43" w:rsidRDefault="00933A43" w:rsidP="00933A43">
      <w:pPr>
        <w:rPr>
          <w:rFonts w:ascii="Arial" w:hAnsi="Arial" w:cs="Arial"/>
          <w:sz w:val="24"/>
        </w:rPr>
      </w:pPr>
    </w:p>
    <w:p w14:paraId="1674B88E" w14:textId="43CBA467" w:rsidR="00192047" w:rsidRDefault="00933A43" w:rsidP="00933A43">
      <w:pPr>
        <w:pStyle w:val="ListParagraph"/>
        <w:numPr>
          <w:ilvl w:val="0"/>
          <w:numId w:val="9"/>
        </w:numPr>
        <w:rPr>
          <w:rFonts w:ascii="Arial" w:hAnsi="Arial" w:cs="Arial"/>
          <w:sz w:val="24"/>
        </w:rPr>
      </w:pPr>
      <w:r>
        <w:rPr>
          <w:rFonts w:ascii="Arial" w:hAnsi="Arial" w:cs="Arial"/>
          <w:sz w:val="24"/>
        </w:rPr>
        <w:t xml:space="preserve">To </w:t>
      </w:r>
      <w:r w:rsidR="00192047">
        <w:rPr>
          <w:rFonts w:ascii="Arial" w:hAnsi="Arial" w:cs="Arial"/>
          <w:sz w:val="24"/>
        </w:rPr>
        <w:t>identify new ways of communicating and engaging with VCSE organisations, ensuring that key messages are understood and that engagement activities are all-encompassing, bringing increased participation from community groups, organisations and their people.</w:t>
      </w:r>
    </w:p>
    <w:p w14:paraId="16D8E100" w14:textId="77777777" w:rsidR="00192047" w:rsidRPr="00192047" w:rsidRDefault="00192047" w:rsidP="00192047">
      <w:pPr>
        <w:pStyle w:val="ListParagraph"/>
        <w:rPr>
          <w:rFonts w:ascii="Arial" w:hAnsi="Arial" w:cs="Arial"/>
          <w:sz w:val="24"/>
        </w:rPr>
      </w:pPr>
    </w:p>
    <w:p w14:paraId="34D9F060" w14:textId="15E1F977" w:rsidR="00192047" w:rsidRDefault="00192047" w:rsidP="00933A43">
      <w:pPr>
        <w:pStyle w:val="ListParagraph"/>
        <w:numPr>
          <w:ilvl w:val="0"/>
          <w:numId w:val="9"/>
        </w:numPr>
        <w:rPr>
          <w:rFonts w:ascii="Arial" w:hAnsi="Arial" w:cs="Arial"/>
          <w:sz w:val="24"/>
        </w:rPr>
      </w:pPr>
      <w:r>
        <w:rPr>
          <w:rFonts w:ascii="Arial" w:hAnsi="Arial" w:cs="Arial"/>
          <w:sz w:val="24"/>
        </w:rPr>
        <w:t xml:space="preserve">To </w:t>
      </w:r>
      <w:r w:rsidR="00CF5825">
        <w:rPr>
          <w:rFonts w:ascii="Arial" w:hAnsi="Arial" w:cs="Arial"/>
          <w:sz w:val="24"/>
        </w:rPr>
        <w:t>facilitate effective communications and engagement activity across all partners in order to raise awareness and promote participation in wider programmes.</w:t>
      </w:r>
    </w:p>
    <w:p w14:paraId="27E7605A" w14:textId="77777777" w:rsidR="00192047" w:rsidRPr="00192047" w:rsidRDefault="00192047" w:rsidP="00192047">
      <w:pPr>
        <w:pStyle w:val="ListParagraph"/>
        <w:rPr>
          <w:rFonts w:ascii="Arial" w:hAnsi="Arial" w:cs="Arial"/>
          <w:sz w:val="24"/>
        </w:rPr>
      </w:pPr>
    </w:p>
    <w:p w14:paraId="21284669" w14:textId="71DA84D5" w:rsidR="00210852" w:rsidRDefault="00210852" w:rsidP="0095083D">
      <w:pPr>
        <w:numPr>
          <w:ilvl w:val="0"/>
          <w:numId w:val="9"/>
        </w:numPr>
        <w:rPr>
          <w:rFonts w:ascii="Arial" w:hAnsi="Arial" w:cs="Arial"/>
          <w:sz w:val="24"/>
        </w:rPr>
      </w:pPr>
      <w:r>
        <w:rPr>
          <w:rFonts w:ascii="Arial" w:hAnsi="Arial" w:cs="Arial"/>
          <w:sz w:val="24"/>
        </w:rPr>
        <w:t xml:space="preserve">To </w:t>
      </w:r>
      <w:r w:rsidR="00544CFB">
        <w:rPr>
          <w:rFonts w:ascii="Arial" w:hAnsi="Arial" w:cs="Arial"/>
          <w:sz w:val="24"/>
        </w:rPr>
        <w:t>identify current barriers to engagement and participation and develop pro-active strategies to overcome these.</w:t>
      </w:r>
    </w:p>
    <w:p w14:paraId="580EB7E0" w14:textId="77777777" w:rsidR="00192047" w:rsidRDefault="00192047" w:rsidP="00192047">
      <w:pPr>
        <w:pStyle w:val="ListParagraph"/>
        <w:rPr>
          <w:rFonts w:ascii="Arial" w:hAnsi="Arial" w:cs="Arial"/>
          <w:sz w:val="24"/>
        </w:rPr>
      </w:pPr>
    </w:p>
    <w:p w14:paraId="30CF996D" w14:textId="77777777" w:rsidR="002B69E1" w:rsidRDefault="002B69E1" w:rsidP="00192047">
      <w:pPr>
        <w:pStyle w:val="ListParagraph"/>
        <w:rPr>
          <w:rFonts w:ascii="Arial" w:hAnsi="Arial" w:cs="Arial"/>
          <w:sz w:val="24"/>
        </w:rPr>
      </w:pPr>
    </w:p>
    <w:p w14:paraId="6726D6E3" w14:textId="00AD2676" w:rsidR="00192047" w:rsidRDefault="00192047" w:rsidP="0095083D">
      <w:pPr>
        <w:numPr>
          <w:ilvl w:val="0"/>
          <w:numId w:val="9"/>
        </w:numPr>
        <w:rPr>
          <w:rFonts w:ascii="Arial" w:hAnsi="Arial" w:cs="Arial"/>
          <w:sz w:val="24"/>
        </w:rPr>
      </w:pPr>
      <w:r>
        <w:rPr>
          <w:rFonts w:ascii="Arial" w:hAnsi="Arial" w:cs="Arial"/>
          <w:sz w:val="24"/>
        </w:rPr>
        <w:t xml:space="preserve">To </w:t>
      </w:r>
      <w:r w:rsidR="000B4BD6">
        <w:rPr>
          <w:rFonts w:ascii="Arial" w:hAnsi="Arial" w:cs="Arial"/>
          <w:sz w:val="24"/>
        </w:rPr>
        <w:t>manage resource allocation to VCSEs and ensure that activities are designed to increase levels of engagement and participation.</w:t>
      </w:r>
    </w:p>
    <w:p w14:paraId="0F3925EC" w14:textId="77777777" w:rsidR="00BA5326" w:rsidRDefault="00BA5326" w:rsidP="00BA5326">
      <w:pPr>
        <w:pStyle w:val="ListParagraph"/>
        <w:rPr>
          <w:rFonts w:ascii="Arial" w:hAnsi="Arial" w:cs="Arial"/>
          <w:sz w:val="24"/>
        </w:rPr>
      </w:pPr>
    </w:p>
    <w:p w14:paraId="5CC96E17" w14:textId="44DBFDFA" w:rsidR="00B5524D" w:rsidRDefault="00B5524D" w:rsidP="0095083D">
      <w:pPr>
        <w:numPr>
          <w:ilvl w:val="0"/>
          <w:numId w:val="9"/>
        </w:numPr>
        <w:rPr>
          <w:rFonts w:ascii="Arial" w:hAnsi="Arial" w:cs="Arial"/>
          <w:sz w:val="24"/>
        </w:rPr>
      </w:pPr>
      <w:r>
        <w:rPr>
          <w:rFonts w:ascii="Arial" w:hAnsi="Arial" w:cs="Arial"/>
          <w:sz w:val="24"/>
        </w:rPr>
        <w:t xml:space="preserve">To </w:t>
      </w:r>
      <w:r w:rsidR="009922EB">
        <w:rPr>
          <w:rFonts w:ascii="Arial" w:hAnsi="Arial" w:cs="Arial"/>
          <w:sz w:val="24"/>
        </w:rPr>
        <w:t xml:space="preserve">develop strong relationships and networks with a range of stakeholders, including </w:t>
      </w:r>
      <w:r w:rsidR="00587B14">
        <w:rPr>
          <w:rFonts w:ascii="Arial" w:hAnsi="Arial" w:cs="Arial"/>
          <w:sz w:val="24"/>
        </w:rPr>
        <w:t xml:space="preserve">existing VCSE Networks and the VCSE Assembly, </w:t>
      </w:r>
      <w:r w:rsidR="009922EB">
        <w:rPr>
          <w:rFonts w:ascii="Arial" w:hAnsi="Arial" w:cs="Arial"/>
          <w:sz w:val="24"/>
        </w:rPr>
        <w:t>public sector</w:t>
      </w:r>
      <w:r w:rsidR="00E6465C">
        <w:rPr>
          <w:rFonts w:ascii="Arial" w:hAnsi="Arial" w:cs="Arial"/>
          <w:sz w:val="24"/>
        </w:rPr>
        <w:t xml:space="preserve"> partner</w:t>
      </w:r>
      <w:r w:rsidR="00582BC7">
        <w:rPr>
          <w:rFonts w:ascii="Arial" w:hAnsi="Arial" w:cs="Arial"/>
          <w:sz w:val="24"/>
        </w:rPr>
        <w:t xml:space="preserve">, Primary Care Networks </w:t>
      </w:r>
      <w:r w:rsidR="009922EB">
        <w:rPr>
          <w:rFonts w:ascii="Arial" w:hAnsi="Arial" w:cs="Arial"/>
          <w:sz w:val="24"/>
        </w:rPr>
        <w:t xml:space="preserve">and the </w:t>
      </w:r>
      <w:r w:rsidR="007C5847">
        <w:rPr>
          <w:rFonts w:ascii="Arial" w:hAnsi="Arial" w:cs="Arial"/>
          <w:sz w:val="24"/>
        </w:rPr>
        <w:t>Humber and North Yorkshire Health and Care Partnership.</w:t>
      </w:r>
    </w:p>
    <w:p w14:paraId="60061E4C" w14:textId="77777777" w:rsidR="00B5524D" w:rsidRDefault="00B5524D" w:rsidP="00B5524D">
      <w:pPr>
        <w:pStyle w:val="ListParagraph"/>
        <w:rPr>
          <w:rFonts w:ascii="Arial" w:hAnsi="Arial" w:cs="Arial"/>
          <w:sz w:val="24"/>
        </w:rPr>
      </w:pPr>
    </w:p>
    <w:p w14:paraId="1D0EA1DC" w14:textId="483AB130" w:rsidR="00E27F7F" w:rsidRDefault="00E27F7F" w:rsidP="0095083D">
      <w:pPr>
        <w:numPr>
          <w:ilvl w:val="0"/>
          <w:numId w:val="9"/>
        </w:numPr>
        <w:rPr>
          <w:rFonts w:ascii="Arial" w:hAnsi="Arial" w:cs="Arial"/>
          <w:sz w:val="24"/>
        </w:rPr>
      </w:pPr>
      <w:r>
        <w:rPr>
          <w:rFonts w:ascii="Arial" w:hAnsi="Arial" w:cs="Arial"/>
          <w:sz w:val="24"/>
        </w:rPr>
        <w:t xml:space="preserve">To </w:t>
      </w:r>
      <w:r w:rsidR="000B4BD6">
        <w:rPr>
          <w:rFonts w:ascii="Arial" w:hAnsi="Arial" w:cs="Arial"/>
          <w:sz w:val="24"/>
        </w:rPr>
        <w:t>work alongside other members of the Forum</w:t>
      </w:r>
      <w:r w:rsidR="0080162C">
        <w:rPr>
          <w:rFonts w:ascii="Arial" w:hAnsi="Arial" w:cs="Arial"/>
          <w:sz w:val="24"/>
        </w:rPr>
        <w:t xml:space="preserve"> CIO</w:t>
      </w:r>
      <w:r w:rsidR="000B4BD6">
        <w:rPr>
          <w:rFonts w:ascii="Arial" w:hAnsi="Arial" w:cs="Arial"/>
          <w:sz w:val="24"/>
        </w:rPr>
        <w:t xml:space="preserve"> team, understanding and developing links with other Forum projects, including</w:t>
      </w:r>
      <w:r w:rsidR="0025515B">
        <w:rPr>
          <w:rFonts w:ascii="Arial" w:hAnsi="Arial" w:cs="Arial"/>
          <w:sz w:val="24"/>
        </w:rPr>
        <w:t xml:space="preserve"> the voluntary and community sector infrastructure support service,</w:t>
      </w:r>
      <w:r w:rsidR="009922EB">
        <w:rPr>
          <w:rFonts w:ascii="Arial" w:hAnsi="Arial" w:cs="Arial"/>
          <w:sz w:val="24"/>
        </w:rPr>
        <w:t xml:space="preserve"> the Poverty</w:t>
      </w:r>
      <w:r w:rsidR="00287CEB">
        <w:rPr>
          <w:rFonts w:ascii="Arial" w:hAnsi="Arial" w:cs="Arial"/>
          <w:sz w:val="24"/>
        </w:rPr>
        <w:t xml:space="preserve"> Truth</w:t>
      </w:r>
      <w:r w:rsidR="009922EB">
        <w:rPr>
          <w:rFonts w:ascii="Arial" w:hAnsi="Arial" w:cs="Arial"/>
          <w:sz w:val="24"/>
        </w:rPr>
        <w:t xml:space="preserve"> Commission</w:t>
      </w:r>
      <w:r w:rsidR="00287CEB">
        <w:rPr>
          <w:rFonts w:ascii="Arial" w:hAnsi="Arial" w:cs="Arial"/>
          <w:sz w:val="24"/>
        </w:rPr>
        <w:t xml:space="preserve"> </w:t>
      </w:r>
      <w:r w:rsidR="0025515B">
        <w:rPr>
          <w:rFonts w:ascii="Arial" w:hAnsi="Arial" w:cs="Arial"/>
          <w:sz w:val="24"/>
        </w:rPr>
        <w:t>and the work of the Humber</w:t>
      </w:r>
      <w:r w:rsidR="009922EB">
        <w:rPr>
          <w:rFonts w:ascii="Arial" w:hAnsi="Arial" w:cs="Arial"/>
          <w:sz w:val="24"/>
        </w:rPr>
        <w:t xml:space="preserve">, </w:t>
      </w:r>
      <w:r w:rsidR="00287CEB">
        <w:rPr>
          <w:rFonts w:ascii="Arial" w:hAnsi="Arial" w:cs="Arial"/>
          <w:sz w:val="24"/>
        </w:rPr>
        <w:t>Humber and North Yorkshire</w:t>
      </w:r>
      <w:r w:rsidR="0025515B">
        <w:rPr>
          <w:rFonts w:ascii="Arial" w:hAnsi="Arial" w:cs="Arial"/>
          <w:sz w:val="24"/>
        </w:rPr>
        <w:t xml:space="preserve"> Health and Care Partnership</w:t>
      </w:r>
      <w:r>
        <w:rPr>
          <w:rFonts w:ascii="Arial" w:hAnsi="Arial" w:cs="Arial"/>
          <w:sz w:val="24"/>
        </w:rPr>
        <w:t>.</w:t>
      </w:r>
    </w:p>
    <w:p w14:paraId="3E6E70BF" w14:textId="2DE8331E" w:rsidR="00CB240F" w:rsidRDefault="00CB240F" w:rsidP="00CB240F">
      <w:pPr>
        <w:ind w:left="720"/>
        <w:rPr>
          <w:rFonts w:ascii="Arial" w:hAnsi="Arial" w:cs="Arial"/>
          <w:sz w:val="24"/>
        </w:rPr>
      </w:pPr>
    </w:p>
    <w:p w14:paraId="3FFDD6AC" w14:textId="41791AA9" w:rsidR="00CB240F" w:rsidRPr="00CB240F" w:rsidRDefault="00CB240F" w:rsidP="00CB240F">
      <w:pPr>
        <w:pStyle w:val="ListParagraph"/>
        <w:numPr>
          <w:ilvl w:val="0"/>
          <w:numId w:val="9"/>
        </w:numPr>
        <w:rPr>
          <w:rFonts w:ascii="Arial" w:hAnsi="Arial" w:cs="Arial"/>
          <w:sz w:val="24"/>
        </w:rPr>
      </w:pPr>
      <w:r w:rsidRPr="00CB240F">
        <w:rPr>
          <w:rFonts w:ascii="Arial" w:hAnsi="Arial" w:cs="Arial"/>
          <w:sz w:val="24"/>
        </w:rPr>
        <w:t>To signpost voluntary and community sector groups and organisations to other areas of support as and when required</w:t>
      </w:r>
      <w:r w:rsidR="00271AE4">
        <w:rPr>
          <w:rFonts w:ascii="Arial" w:hAnsi="Arial" w:cs="Arial"/>
          <w:sz w:val="24"/>
        </w:rPr>
        <w:t>, and to support the develop</w:t>
      </w:r>
      <w:r w:rsidR="00287CEB">
        <w:rPr>
          <w:rFonts w:ascii="Arial" w:hAnsi="Arial" w:cs="Arial"/>
          <w:sz w:val="24"/>
        </w:rPr>
        <w:t>ment</w:t>
      </w:r>
      <w:r w:rsidR="00271AE4">
        <w:rPr>
          <w:rFonts w:ascii="Arial" w:hAnsi="Arial" w:cs="Arial"/>
          <w:sz w:val="24"/>
        </w:rPr>
        <w:t xml:space="preserve"> of voluntary and community sector partnerships and collaboratives to deliver the outcomes of this work.</w:t>
      </w:r>
    </w:p>
    <w:p w14:paraId="45FB0818" w14:textId="77777777" w:rsidR="00AC2926" w:rsidRPr="001E21C9" w:rsidRDefault="00AC2926" w:rsidP="008949A7">
      <w:pPr>
        <w:rPr>
          <w:rFonts w:ascii="Arial" w:hAnsi="Arial" w:cs="Arial"/>
          <w:sz w:val="24"/>
        </w:rPr>
      </w:pPr>
    </w:p>
    <w:p w14:paraId="17590982" w14:textId="42A6C4E6" w:rsidR="003D5E18" w:rsidRDefault="00102DA5" w:rsidP="00102DA5">
      <w:pPr>
        <w:numPr>
          <w:ilvl w:val="0"/>
          <w:numId w:val="9"/>
        </w:numPr>
        <w:rPr>
          <w:rFonts w:ascii="Arial" w:hAnsi="Arial" w:cs="Arial"/>
          <w:sz w:val="24"/>
        </w:rPr>
      </w:pPr>
      <w:r w:rsidRPr="00A27D33">
        <w:rPr>
          <w:rFonts w:ascii="Arial" w:hAnsi="Arial" w:cs="Arial"/>
          <w:sz w:val="24"/>
        </w:rPr>
        <w:t xml:space="preserve">To promote the principles and practices of equality and social inclusion within </w:t>
      </w:r>
      <w:r w:rsidR="0080162C">
        <w:rPr>
          <w:rFonts w:ascii="Arial" w:hAnsi="Arial" w:cs="Arial"/>
          <w:sz w:val="24"/>
        </w:rPr>
        <w:t xml:space="preserve">all aspects of </w:t>
      </w:r>
      <w:r w:rsidRPr="00A27D33">
        <w:rPr>
          <w:rFonts w:ascii="Arial" w:hAnsi="Arial" w:cs="Arial"/>
          <w:sz w:val="24"/>
        </w:rPr>
        <w:t>th</w:t>
      </w:r>
      <w:r w:rsidR="0025515B">
        <w:rPr>
          <w:rFonts w:ascii="Arial" w:hAnsi="Arial" w:cs="Arial"/>
          <w:sz w:val="24"/>
        </w:rPr>
        <w:t>is</w:t>
      </w:r>
      <w:r w:rsidR="0080162C">
        <w:rPr>
          <w:rFonts w:ascii="Arial" w:hAnsi="Arial" w:cs="Arial"/>
          <w:sz w:val="24"/>
        </w:rPr>
        <w:t xml:space="preserve"> work</w:t>
      </w:r>
      <w:r>
        <w:rPr>
          <w:rFonts w:ascii="Arial" w:hAnsi="Arial" w:cs="Arial"/>
          <w:sz w:val="24"/>
        </w:rPr>
        <w:t>.</w:t>
      </w:r>
    </w:p>
    <w:p w14:paraId="049F31CB" w14:textId="77777777" w:rsidR="00405670" w:rsidRDefault="00405670" w:rsidP="00405670">
      <w:pPr>
        <w:pStyle w:val="ListParagraph"/>
        <w:rPr>
          <w:rFonts w:ascii="Arial" w:hAnsi="Arial" w:cs="Arial"/>
          <w:sz w:val="24"/>
        </w:rPr>
      </w:pPr>
    </w:p>
    <w:p w14:paraId="7CC7A945" w14:textId="7314C37E" w:rsidR="00405670" w:rsidRDefault="00405670" w:rsidP="00102DA5">
      <w:pPr>
        <w:numPr>
          <w:ilvl w:val="0"/>
          <w:numId w:val="9"/>
        </w:numPr>
        <w:rPr>
          <w:rFonts w:ascii="Arial" w:hAnsi="Arial" w:cs="Arial"/>
          <w:sz w:val="24"/>
        </w:rPr>
      </w:pPr>
      <w:r>
        <w:rPr>
          <w:rFonts w:ascii="Arial" w:hAnsi="Arial" w:cs="Arial"/>
          <w:sz w:val="24"/>
        </w:rPr>
        <w:t xml:space="preserve">To work within the policies and procedures of </w:t>
      </w:r>
      <w:r w:rsidR="009225C5">
        <w:rPr>
          <w:rFonts w:ascii="Arial" w:hAnsi="Arial" w:cs="Arial"/>
          <w:sz w:val="24"/>
        </w:rPr>
        <w:t>Forum CIO</w:t>
      </w:r>
      <w:r>
        <w:rPr>
          <w:rFonts w:ascii="Arial" w:hAnsi="Arial" w:cs="Arial"/>
          <w:sz w:val="24"/>
        </w:rPr>
        <w:t xml:space="preserve">, specifically </w:t>
      </w:r>
      <w:r w:rsidR="006228BA">
        <w:rPr>
          <w:rFonts w:ascii="Arial" w:hAnsi="Arial" w:cs="Arial"/>
          <w:sz w:val="24"/>
        </w:rPr>
        <w:t>around data</w:t>
      </w:r>
      <w:r>
        <w:rPr>
          <w:rFonts w:ascii="Arial" w:hAnsi="Arial" w:cs="Arial"/>
          <w:sz w:val="24"/>
        </w:rPr>
        <w:t xml:space="preserve"> protection, information governance and equality</w:t>
      </w:r>
      <w:r w:rsidR="00933A43">
        <w:rPr>
          <w:rFonts w:ascii="Arial" w:hAnsi="Arial" w:cs="Arial"/>
          <w:sz w:val="24"/>
        </w:rPr>
        <w:t xml:space="preserve">, </w:t>
      </w:r>
      <w:r>
        <w:rPr>
          <w:rFonts w:ascii="Arial" w:hAnsi="Arial" w:cs="Arial"/>
          <w:sz w:val="24"/>
        </w:rPr>
        <w:t>diversity</w:t>
      </w:r>
      <w:r w:rsidR="00933A43">
        <w:rPr>
          <w:rFonts w:ascii="Arial" w:hAnsi="Arial" w:cs="Arial"/>
          <w:sz w:val="24"/>
        </w:rPr>
        <w:t xml:space="preserve"> and social inclusion</w:t>
      </w:r>
      <w:r>
        <w:rPr>
          <w:rFonts w:ascii="Arial" w:hAnsi="Arial" w:cs="Arial"/>
          <w:sz w:val="24"/>
        </w:rPr>
        <w:t>.</w:t>
      </w:r>
    </w:p>
    <w:p w14:paraId="53128261" w14:textId="77777777" w:rsidR="00102DA5" w:rsidRDefault="00102DA5" w:rsidP="00102DA5">
      <w:pPr>
        <w:ind w:left="720"/>
        <w:rPr>
          <w:rFonts w:ascii="Arial" w:hAnsi="Arial" w:cs="Arial"/>
          <w:sz w:val="24"/>
        </w:rPr>
      </w:pPr>
    </w:p>
    <w:p w14:paraId="433986F0" w14:textId="5939CBA2" w:rsidR="00BA799B" w:rsidRPr="00BA799B" w:rsidRDefault="00BA799B" w:rsidP="003D5E18">
      <w:pPr>
        <w:numPr>
          <w:ilvl w:val="0"/>
          <w:numId w:val="9"/>
        </w:numPr>
        <w:spacing w:after="200" w:line="276" w:lineRule="auto"/>
        <w:rPr>
          <w:rFonts w:ascii="Arial" w:hAnsi="Arial" w:cs="Arial"/>
          <w:b/>
          <w:sz w:val="24"/>
        </w:rPr>
      </w:pPr>
      <w:r w:rsidRPr="00BA799B">
        <w:rPr>
          <w:rFonts w:ascii="Arial" w:hAnsi="Arial" w:cs="Arial"/>
          <w:sz w:val="24"/>
        </w:rPr>
        <w:t xml:space="preserve">To participate in </w:t>
      </w:r>
      <w:r>
        <w:rPr>
          <w:rFonts w:ascii="Arial" w:hAnsi="Arial" w:cs="Arial"/>
          <w:sz w:val="24"/>
        </w:rPr>
        <w:t xml:space="preserve">relevant </w:t>
      </w:r>
      <w:r w:rsidRPr="00BA799B">
        <w:rPr>
          <w:rFonts w:ascii="Arial" w:hAnsi="Arial" w:cs="Arial"/>
          <w:sz w:val="24"/>
        </w:rPr>
        <w:t xml:space="preserve">training and </w:t>
      </w:r>
      <w:r>
        <w:rPr>
          <w:rFonts w:ascii="Arial" w:hAnsi="Arial" w:cs="Arial"/>
          <w:sz w:val="24"/>
        </w:rPr>
        <w:t xml:space="preserve">continuing </w:t>
      </w:r>
      <w:r w:rsidRPr="00BA799B">
        <w:rPr>
          <w:rFonts w:ascii="Arial" w:hAnsi="Arial" w:cs="Arial"/>
          <w:sz w:val="24"/>
        </w:rPr>
        <w:t xml:space="preserve">professional development </w:t>
      </w:r>
      <w:r>
        <w:rPr>
          <w:rFonts w:ascii="Arial" w:hAnsi="Arial" w:cs="Arial"/>
          <w:sz w:val="24"/>
        </w:rPr>
        <w:t xml:space="preserve">activity </w:t>
      </w:r>
      <w:r w:rsidRPr="00BA799B">
        <w:rPr>
          <w:rFonts w:ascii="Arial" w:hAnsi="Arial" w:cs="Arial"/>
          <w:sz w:val="24"/>
        </w:rPr>
        <w:t>as agreed with line management</w:t>
      </w:r>
      <w:r w:rsidR="003B24E6">
        <w:rPr>
          <w:rFonts w:ascii="Arial" w:hAnsi="Arial" w:cs="Arial"/>
          <w:sz w:val="24"/>
        </w:rPr>
        <w:t>.</w:t>
      </w:r>
    </w:p>
    <w:p w14:paraId="273AF548" w14:textId="3117E826" w:rsidR="00BA799B" w:rsidRPr="00BA799B" w:rsidRDefault="00BA799B" w:rsidP="003D5E18">
      <w:pPr>
        <w:numPr>
          <w:ilvl w:val="0"/>
          <w:numId w:val="9"/>
        </w:numPr>
        <w:spacing w:after="200" w:line="276" w:lineRule="auto"/>
        <w:rPr>
          <w:rFonts w:ascii="Arial" w:hAnsi="Arial" w:cs="Arial"/>
          <w:sz w:val="24"/>
        </w:rPr>
      </w:pPr>
      <w:r w:rsidRPr="00BA799B">
        <w:rPr>
          <w:rFonts w:ascii="Arial" w:hAnsi="Arial" w:cs="Arial"/>
          <w:sz w:val="24"/>
        </w:rPr>
        <w:t xml:space="preserve">To participate in and contribute to </w:t>
      </w:r>
      <w:r w:rsidR="00094E25">
        <w:rPr>
          <w:rFonts w:ascii="Arial" w:hAnsi="Arial" w:cs="Arial"/>
          <w:sz w:val="24"/>
        </w:rPr>
        <w:t>Forum</w:t>
      </w:r>
      <w:r w:rsidR="009225C5">
        <w:rPr>
          <w:rFonts w:ascii="Arial" w:hAnsi="Arial" w:cs="Arial"/>
          <w:sz w:val="24"/>
        </w:rPr>
        <w:t xml:space="preserve"> CIO</w:t>
      </w:r>
      <w:r>
        <w:rPr>
          <w:rFonts w:ascii="Arial" w:hAnsi="Arial" w:cs="Arial"/>
          <w:sz w:val="24"/>
        </w:rPr>
        <w:t xml:space="preserve"> staff meetings,</w:t>
      </w:r>
      <w:r w:rsidRPr="00BA799B">
        <w:rPr>
          <w:rFonts w:ascii="Arial" w:hAnsi="Arial" w:cs="Arial"/>
          <w:sz w:val="24"/>
        </w:rPr>
        <w:t xml:space="preserve"> </w:t>
      </w:r>
      <w:r w:rsidR="00102DA5">
        <w:rPr>
          <w:rFonts w:ascii="Arial" w:hAnsi="Arial" w:cs="Arial"/>
          <w:sz w:val="24"/>
        </w:rPr>
        <w:t xml:space="preserve">and </w:t>
      </w:r>
      <w:r w:rsidRPr="00BA799B">
        <w:rPr>
          <w:rFonts w:ascii="Arial" w:hAnsi="Arial" w:cs="Arial"/>
          <w:sz w:val="24"/>
        </w:rPr>
        <w:t>internal organisational development events</w:t>
      </w:r>
      <w:r w:rsidR="00102DA5">
        <w:rPr>
          <w:rFonts w:ascii="Arial" w:hAnsi="Arial" w:cs="Arial"/>
          <w:sz w:val="24"/>
        </w:rPr>
        <w:t>.</w:t>
      </w:r>
    </w:p>
    <w:p w14:paraId="1C965746" w14:textId="77777777" w:rsidR="00BA799B" w:rsidRPr="00B5524D" w:rsidRDefault="00BA799B" w:rsidP="003D5E18">
      <w:pPr>
        <w:numPr>
          <w:ilvl w:val="0"/>
          <w:numId w:val="9"/>
        </w:numPr>
        <w:spacing w:after="200" w:line="276" w:lineRule="auto"/>
        <w:rPr>
          <w:rFonts w:ascii="Arial" w:hAnsi="Arial" w:cs="Arial"/>
          <w:b/>
          <w:sz w:val="24"/>
        </w:rPr>
      </w:pPr>
      <w:r w:rsidRPr="00BA799B">
        <w:rPr>
          <w:rFonts w:ascii="Arial" w:hAnsi="Arial" w:cs="Arial"/>
          <w:sz w:val="24"/>
        </w:rPr>
        <w:t xml:space="preserve">To undertake </w:t>
      </w:r>
      <w:r>
        <w:rPr>
          <w:rFonts w:ascii="Arial" w:hAnsi="Arial" w:cs="Arial"/>
          <w:sz w:val="24"/>
        </w:rPr>
        <w:t xml:space="preserve">any </w:t>
      </w:r>
      <w:r w:rsidRPr="00BA799B">
        <w:rPr>
          <w:rFonts w:ascii="Arial" w:hAnsi="Arial" w:cs="Arial"/>
          <w:sz w:val="24"/>
        </w:rPr>
        <w:t>other duties commensurate with the post as may be required</w:t>
      </w:r>
      <w:r w:rsidR="00042050">
        <w:rPr>
          <w:rFonts w:ascii="Arial" w:hAnsi="Arial" w:cs="Arial"/>
          <w:sz w:val="24"/>
        </w:rPr>
        <w:t>.</w:t>
      </w:r>
    </w:p>
    <w:p w14:paraId="79DC5C0B" w14:textId="3B4AAEAC" w:rsidR="00B5524D" w:rsidRPr="00C32E73" w:rsidRDefault="00B5524D" w:rsidP="003D5E18">
      <w:pPr>
        <w:numPr>
          <w:ilvl w:val="0"/>
          <w:numId w:val="9"/>
        </w:numPr>
        <w:spacing w:after="200" w:line="276" w:lineRule="auto"/>
        <w:rPr>
          <w:rFonts w:ascii="Arial" w:hAnsi="Arial" w:cs="Arial"/>
          <w:b/>
          <w:sz w:val="24"/>
        </w:rPr>
      </w:pPr>
      <w:r>
        <w:rPr>
          <w:rFonts w:ascii="Arial" w:hAnsi="Arial" w:cs="Arial"/>
          <w:sz w:val="24"/>
        </w:rPr>
        <w:t xml:space="preserve">To work flexibly, including some evenings and weekends, to meet the needs of </w:t>
      </w:r>
      <w:r w:rsidR="003B24E6">
        <w:rPr>
          <w:rFonts w:ascii="Arial" w:hAnsi="Arial" w:cs="Arial"/>
          <w:sz w:val="24"/>
        </w:rPr>
        <w:t xml:space="preserve">the </w:t>
      </w:r>
      <w:r w:rsidR="00094E25">
        <w:rPr>
          <w:rFonts w:ascii="Arial" w:hAnsi="Arial" w:cs="Arial"/>
          <w:sz w:val="24"/>
        </w:rPr>
        <w:t>project.</w:t>
      </w:r>
    </w:p>
    <w:p w14:paraId="3B1BD26E" w14:textId="25D338D2" w:rsidR="00C32E73" w:rsidRDefault="00C32E73" w:rsidP="00C32E73">
      <w:pPr>
        <w:spacing w:after="200" w:line="276" w:lineRule="auto"/>
        <w:rPr>
          <w:rFonts w:ascii="Arial" w:hAnsi="Arial" w:cs="Arial"/>
          <w:sz w:val="24"/>
        </w:rPr>
      </w:pPr>
    </w:p>
    <w:p w14:paraId="6C8A98BA" w14:textId="1C11F8AE" w:rsidR="00C32E73" w:rsidRDefault="00C32E73" w:rsidP="00C32E73">
      <w:pPr>
        <w:spacing w:after="200" w:line="276" w:lineRule="auto"/>
        <w:rPr>
          <w:rFonts w:ascii="Arial" w:hAnsi="Arial" w:cs="Arial"/>
          <w:sz w:val="24"/>
        </w:rPr>
      </w:pPr>
    </w:p>
    <w:p w14:paraId="09E7999F" w14:textId="77777777" w:rsidR="00E06200" w:rsidRPr="00C32E73" w:rsidRDefault="00E06200" w:rsidP="63A7CEDA">
      <w:pPr>
        <w:spacing w:after="200" w:line="276" w:lineRule="auto"/>
        <w:rPr>
          <w:rFonts w:ascii="Arial" w:hAnsi="Arial" w:cs="Arial"/>
          <w:b/>
          <w:bCs/>
          <w:sz w:val="24"/>
        </w:rPr>
      </w:pPr>
    </w:p>
    <w:p w14:paraId="62486C05" w14:textId="77777777" w:rsidR="00926C17" w:rsidRDefault="00926C17" w:rsidP="00926C17">
      <w:pPr>
        <w:spacing w:after="200" w:line="276" w:lineRule="auto"/>
      </w:pPr>
    </w:p>
    <w:p w14:paraId="2F5C63F1" w14:textId="77777777" w:rsidR="002B69E1" w:rsidRDefault="002B69E1" w:rsidP="00926C17">
      <w:pPr>
        <w:spacing w:after="200" w:line="276" w:lineRule="auto"/>
      </w:pPr>
    </w:p>
    <w:p w14:paraId="7F50651B" w14:textId="77777777" w:rsidR="002B69E1" w:rsidRDefault="002B69E1" w:rsidP="00926C17">
      <w:pPr>
        <w:spacing w:after="200" w:line="276" w:lineRule="auto"/>
      </w:pPr>
    </w:p>
    <w:p w14:paraId="4DDBEF00" w14:textId="77777777" w:rsidR="003A3BB2" w:rsidRDefault="003A3BB2" w:rsidP="00D23878">
      <w:pPr>
        <w:jc w:val="center"/>
        <w:rPr>
          <w:rFonts w:ascii="Arial" w:eastAsia="Calibri" w:hAnsi="Arial" w:cs="Arial"/>
          <w:b/>
          <w:sz w:val="24"/>
          <w:szCs w:val="22"/>
        </w:rPr>
      </w:pPr>
    </w:p>
    <w:p w14:paraId="05E282AB" w14:textId="77777777" w:rsidR="002B69E1" w:rsidRDefault="002B69E1" w:rsidP="00D23878">
      <w:pPr>
        <w:jc w:val="center"/>
        <w:rPr>
          <w:rFonts w:ascii="Arial" w:eastAsia="Calibri" w:hAnsi="Arial" w:cs="Arial"/>
          <w:b/>
          <w:sz w:val="24"/>
          <w:szCs w:val="22"/>
        </w:rPr>
      </w:pPr>
    </w:p>
    <w:p w14:paraId="16F79AD5" w14:textId="77777777" w:rsidR="00144B63" w:rsidRPr="00DE53A7" w:rsidRDefault="00144B63" w:rsidP="00144B63">
      <w:pPr>
        <w:spacing w:after="200" w:line="276" w:lineRule="auto"/>
        <w:jc w:val="center"/>
        <w:rPr>
          <w:rFonts w:ascii="Arial" w:hAnsi="Arial" w:cs="Arial"/>
          <w:b/>
          <w:sz w:val="24"/>
        </w:rPr>
      </w:pPr>
      <w:r w:rsidRPr="00DE53A7">
        <w:rPr>
          <w:rFonts w:ascii="Arial" w:hAnsi="Arial" w:cs="Arial"/>
          <w:b/>
          <w:sz w:val="24"/>
        </w:rPr>
        <w:t>PERSON SPECIFICATION</w:t>
      </w:r>
    </w:p>
    <w:p w14:paraId="33FB9042" w14:textId="7ADA7B2B" w:rsidR="00144B63" w:rsidRPr="00DE53A7" w:rsidRDefault="00144B63" w:rsidP="00144B63">
      <w:pPr>
        <w:spacing w:after="200" w:line="276" w:lineRule="auto"/>
        <w:jc w:val="center"/>
        <w:rPr>
          <w:rFonts w:ascii="Arial" w:hAnsi="Arial" w:cs="Arial"/>
          <w:b/>
          <w:sz w:val="24"/>
        </w:rPr>
      </w:pPr>
      <w:r w:rsidRPr="00DE53A7">
        <w:rPr>
          <w:rFonts w:ascii="Arial" w:hAnsi="Arial" w:cs="Arial"/>
          <w:b/>
          <w:sz w:val="24"/>
        </w:rPr>
        <w:t>COMMUNITY CONNECTOR</w:t>
      </w:r>
    </w:p>
    <w:p w14:paraId="54D9F444" w14:textId="77777777" w:rsidR="00144B63" w:rsidRPr="00DE53A7" w:rsidRDefault="00144B63" w:rsidP="00144B63">
      <w:pPr>
        <w:spacing w:after="200" w:line="276" w:lineRule="auto"/>
        <w:rPr>
          <w:rFonts w:ascii="Arial" w:hAnsi="Arial" w:cs="Arial"/>
          <w:bCs/>
          <w:sz w:val="24"/>
        </w:rPr>
      </w:pPr>
      <w:r w:rsidRPr="00DE53A7">
        <w:rPr>
          <w:rFonts w:ascii="Arial" w:hAnsi="Arial" w:cs="Arial"/>
          <w:bCs/>
          <w:sz w:val="24"/>
        </w:rPr>
        <w:t>Below is a list of key skills and attributes that are desirable for this post. We will assess how candidates meet these requirements through application forms and personal statements, and where applicable at interview.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44B63" w:rsidRPr="00DE53A7" w14:paraId="7160A641" w14:textId="77777777" w:rsidTr="41E08C81">
        <w:trPr>
          <w:trHeight w:val="267"/>
        </w:trPr>
        <w:tc>
          <w:tcPr>
            <w:tcW w:w="0" w:type="auto"/>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487CA8B3" w14:textId="77777777" w:rsidR="00144B63" w:rsidRPr="00DE53A7" w:rsidRDefault="00144B63">
            <w:pPr>
              <w:spacing w:line="276" w:lineRule="auto"/>
              <w:rPr>
                <w:rFonts w:ascii="Arial" w:hAnsi="Arial" w:cs="Arial"/>
                <w:b/>
                <w:sz w:val="24"/>
                <w:lang w:val="en-US"/>
              </w:rPr>
            </w:pPr>
            <w:r w:rsidRPr="00DE53A7">
              <w:rPr>
                <w:rFonts w:ascii="Arial" w:hAnsi="Arial" w:cs="Arial"/>
                <w:b/>
                <w:sz w:val="24"/>
                <w:lang w:val="en-US"/>
              </w:rPr>
              <w:t>Knowledge and qualifications</w:t>
            </w:r>
          </w:p>
        </w:tc>
      </w:tr>
      <w:tr w:rsidR="00131ABA" w:rsidRPr="00DE53A7" w14:paraId="0849CC94" w14:textId="77777777" w:rsidTr="41E08C81">
        <w:tc>
          <w:tcPr>
            <w:tcW w:w="0" w:type="auto"/>
            <w:tcBorders>
              <w:top w:val="single" w:sz="4" w:space="0" w:color="auto"/>
              <w:left w:val="single" w:sz="4" w:space="0" w:color="auto"/>
              <w:bottom w:val="single" w:sz="4" w:space="0" w:color="auto"/>
              <w:right w:val="single" w:sz="4" w:space="0" w:color="auto"/>
            </w:tcBorders>
            <w:hideMark/>
          </w:tcPr>
          <w:p w14:paraId="23D6F38A" w14:textId="629D09CA" w:rsidR="000B4BD6" w:rsidRPr="00DE53A7" w:rsidRDefault="000B4BD6" w:rsidP="00131ABA">
            <w:pPr>
              <w:spacing w:after="120" w:line="276" w:lineRule="auto"/>
              <w:rPr>
                <w:rFonts w:ascii="Arial" w:hAnsi="Arial" w:cs="Arial"/>
                <w:sz w:val="24"/>
                <w:lang w:val="en-US"/>
              </w:rPr>
            </w:pPr>
            <w:r>
              <w:rPr>
                <w:rFonts w:ascii="Arial" w:hAnsi="Arial" w:cs="Arial"/>
                <w:sz w:val="24"/>
              </w:rPr>
              <w:t>A good understanding</w:t>
            </w:r>
            <w:r w:rsidR="00C52A6E">
              <w:rPr>
                <w:rFonts w:ascii="Arial" w:hAnsi="Arial" w:cs="Arial"/>
                <w:sz w:val="24"/>
              </w:rPr>
              <w:t xml:space="preserve"> of</w:t>
            </w:r>
            <w:r>
              <w:rPr>
                <w:rFonts w:ascii="Arial" w:hAnsi="Arial" w:cs="Arial"/>
                <w:sz w:val="24"/>
              </w:rPr>
              <w:t xml:space="preserve"> terminology use by local health and social care organisations and the issues they may face.</w:t>
            </w:r>
          </w:p>
        </w:tc>
      </w:tr>
      <w:tr w:rsidR="00131ABA" w:rsidRPr="00DE53A7" w14:paraId="32969999" w14:textId="77777777" w:rsidTr="41E08C81">
        <w:tc>
          <w:tcPr>
            <w:tcW w:w="0" w:type="auto"/>
            <w:tcBorders>
              <w:top w:val="single" w:sz="4" w:space="0" w:color="auto"/>
              <w:left w:val="single" w:sz="4" w:space="0" w:color="auto"/>
              <w:bottom w:val="single" w:sz="4" w:space="0" w:color="auto"/>
              <w:right w:val="single" w:sz="4" w:space="0" w:color="auto"/>
            </w:tcBorders>
          </w:tcPr>
          <w:p w14:paraId="5B464A20" w14:textId="241C9FAF" w:rsidR="00131ABA" w:rsidRPr="00DE53A7" w:rsidRDefault="00131ABA" w:rsidP="00131ABA">
            <w:pPr>
              <w:spacing w:after="120" w:line="276" w:lineRule="auto"/>
              <w:rPr>
                <w:rFonts w:ascii="Arial" w:eastAsia="Calibri" w:hAnsi="Arial" w:cs="Arial"/>
                <w:sz w:val="24"/>
              </w:rPr>
            </w:pPr>
            <w:r w:rsidRPr="00DE53A7">
              <w:rPr>
                <w:rFonts w:ascii="Arial" w:eastAsia="Calibri" w:hAnsi="Arial" w:cs="Arial"/>
                <w:sz w:val="24"/>
              </w:rPr>
              <w:t>An understanding of the voluntary and community sector in Hull</w:t>
            </w:r>
            <w:r w:rsidR="000B4BD6">
              <w:rPr>
                <w:rFonts w:ascii="Arial" w:eastAsia="Calibri" w:hAnsi="Arial" w:cs="Arial"/>
                <w:sz w:val="24"/>
              </w:rPr>
              <w:t>.</w:t>
            </w:r>
          </w:p>
        </w:tc>
      </w:tr>
      <w:tr w:rsidR="00131ABA" w:rsidRPr="00DE53A7" w14:paraId="558FA6E0" w14:textId="77777777" w:rsidTr="41E08C81">
        <w:tc>
          <w:tcPr>
            <w:tcW w:w="0" w:type="auto"/>
            <w:tcBorders>
              <w:top w:val="single" w:sz="4" w:space="0" w:color="auto"/>
              <w:left w:val="single" w:sz="4" w:space="0" w:color="auto"/>
              <w:bottom w:val="single" w:sz="4" w:space="0" w:color="auto"/>
              <w:right w:val="single" w:sz="4" w:space="0" w:color="auto"/>
            </w:tcBorders>
            <w:hideMark/>
          </w:tcPr>
          <w:p w14:paraId="1239FC45" w14:textId="77777777" w:rsidR="00131ABA" w:rsidRPr="00DE53A7" w:rsidRDefault="00131ABA" w:rsidP="00131ABA">
            <w:pPr>
              <w:spacing w:after="120" w:line="276" w:lineRule="auto"/>
              <w:rPr>
                <w:rFonts w:ascii="Arial" w:hAnsi="Arial" w:cs="Arial"/>
                <w:sz w:val="24"/>
                <w:lang w:val="en-US"/>
              </w:rPr>
            </w:pPr>
            <w:r w:rsidRPr="00DE53A7">
              <w:rPr>
                <w:rFonts w:ascii="Arial" w:hAnsi="Arial" w:cs="Arial"/>
                <w:sz w:val="24"/>
              </w:rPr>
              <w:t>Knowledge of Microsoft Office systems and social media platforms</w:t>
            </w:r>
          </w:p>
        </w:tc>
      </w:tr>
      <w:tr w:rsidR="00131ABA" w:rsidRPr="00DE53A7" w14:paraId="76618B2C" w14:textId="77777777" w:rsidTr="41E08C81">
        <w:tc>
          <w:tcPr>
            <w:tcW w:w="0" w:type="auto"/>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301C7FB" w14:textId="77777777" w:rsidR="00131ABA" w:rsidRPr="00DE53A7" w:rsidRDefault="00131ABA" w:rsidP="00131ABA">
            <w:pPr>
              <w:spacing w:line="276" w:lineRule="auto"/>
              <w:rPr>
                <w:rFonts w:ascii="Arial" w:hAnsi="Arial" w:cs="Arial"/>
                <w:sz w:val="24"/>
                <w:lang w:val="en-US"/>
              </w:rPr>
            </w:pPr>
            <w:r w:rsidRPr="00DE53A7">
              <w:rPr>
                <w:rFonts w:ascii="Arial" w:hAnsi="Arial" w:cs="Arial"/>
                <w:b/>
                <w:sz w:val="24"/>
                <w:lang w:val="en-US"/>
              </w:rPr>
              <w:t>Skills and experience</w:t>
            </w:r>
          </w:p>
        </w:tc>
      </w:tr>
      <w:tr w:rsidR="00131ABA" w:rsidRPr="00DE53A7" w14:paraId="03F7A0B4" w14:textId="77777777" w:rsidTr="41E08C81">
        <w:tc>
          <w:tcPr>
            <w:tcW w:w="0" w:type="auto"/>
            <w:tcBorders>
              <w:top w:val="single" w:sz="4" w:space="0" w:color="auto"/>
              <w:left w:val="single" w:sz="4" w:space="0" w:color="auto"/>
              <w:bottom w:val="single" w:sz="4" w:space="0" w:color="auto"/>
              <w:right w:val="single" w:sz="4" w:space="0" w:color="auto"/>
            </w:tcBorders>
            <w:hideMark/>
          </w:tcPr>
          <w:p w14:paraId="17251086" w14:textId="1BD06DB0" w:rsidR="00131ABA" w:rsidRPr="00DE53A7" w:rsidRDefault="00191693" w:rsidP="00131ABA">
            <w:pPr>
              <w:spacing w:after="120" w:line="276" w:lineRule="auto"/>
              <w:rPr>
                <w:rFonts w:ascii="Arial" w:hAnsi="Arial" w:cs="Arial"/>
                <w:bCs/>
                <w:sz w:val="24"/>
                <w:lang w:val="en-US"/>
              </w:rPr>
            </w:pPr>
            <w:r w:rsidRPr="00DE53A7">
              <w:rPr>
                <w:rFonts w:ascii="Arial" w:eastAsia="Calibri" w:hAnsi="Arial" w:cs="Arial"/>
                <w:sz w:val="24"/>
              </w:rPr>
              <w:t>Experience of communications and engagement with voluntary and community sector groups and organisations and communities</w:t>
            </w:r>
            <w:r w:rsidR="000B4BD6">
              <w:rPr>
                <w:rFonts w:ascii="Arial" w:eastAsia="Calibri" w:hAnsi="Arial" w:cs="Arial"/>
                <w:sz w:val="24"/>
              </w:rPr>
              <w:t xml:space="preserve">.  </w:t>
            </w:r>
            <w:r w:rsidR="00C52A6E">
              <w:rPr>
                <w:rFonts w:ascii="Arial" w:eastAsia="Calibri" w:hAnsi="Arial" w:cs="Arial"/>
                <w:sz w:val="24"/>
              </w:rPr>
              <w:t>Evidence or understanding of different creative methods to engage communities.</w:t>
            </w:r>
          </w:p>
        </w:tc>
      </w:tr>
      <w:tr w:rsidR="00263876" w:rsidRPr="00DE53A7" w14:paraId="27C3B3D1" w14:textId="77777777" w:rsidTr="41E08C81">
        <w:tc>
          <w:tcPr>
            <w:tcW w:w="0" w:type="auto"/>
            <w:tcBorders>
              <w:top w:val="single" w:sz="4" w:space="0" w:color="auto"/>
              <w:left w:val="single" w:sz="4" w:space="0" w:color="auto"/>
              <w:bottom w:val="single" w:sz="4" w:space="0" w:color="auto"/>
              <w:right w:val="single" w:sz="4" w:space="0" w:color="auto"/>
            </w:tcBorders>
            <w:hideMark/>
          </w:tcPr>
          <w:p w14:paraId="4DDCB976" w14:textId="260CC6CA" w:rsidR="00263876" w:rsidRPr="00DE53A7" w:rsidRDefault="00263876" w:rsidP="00263876">
            <w:pPr>
              <w:spacing w:after="120" w:line="276" w:lineRule="auto"/>
              <w:rPr>
                <w:rFonts w:ascii="Arial" w:hAnsi="Arial" w:cs="Arial"/>
                <w:bCs/>
                <w:sz w:val="24"/>
                <w:lang w:val="en-US"/>
              </w:rPr>
            </w:pPr>
            <w:r w:rsidRPr="00DE53A7">
              <w:rPr>
                <w:rFonts w:ascii="Arial" w:eastAsia="Calibri" w:hAnsi="Arial" w:cs="Arial"/>
                <w:sz w:val="24"/>
              </w:rPr>
              <w:t>The ability to maintain accurate and up-to-date records and experience of monitoring and project reporting</w:t>
            </w:r>
            <w:r w:rsidR="00C52A6E">
              <w:rPr>
                <w:rFonts w:ascii="Arial" w:eastAsia="Calibri" w:hAnsi="Arial" w:cs="Arial"/>
                <w:sz w:val="24"/>
              </w:rPr>
              <w:t>.</w:t>
            </w:r>
          </w:p>
        </w:tc>
      </w:tr>
      <w:tr w:rsidR="00263876" w:rsidRPr="00DE53A7" w14:paraId="43CC01AC" w14:textId="77777777" w:rsidTr="41E08C81">
        <w:tc>
          <w:tcPr>
            <w:tcW w:w="0" w:type="auto"/>
            <w:tcBorders>
              <w:top w:val="single" w:sz="4" w:space="0" w:color="auto"/>
              <w:left w:val="single" w:sz="4" w:space="0" w:color="auto"/>
              <w:bottom w:val="single" w:sz="4" w:space="0" w:color="auto"/>
              <w:right w:val="single" w:sz="4" w:space="0" w:color="auto"/>
            </w:tcBorders>
            <w:hideMark/>
          </w:tcPr>
          <w:p w14:paraId="27FA2E39" w14:textId="533302A8" w:rsidR="00263876" w:rsidRPr="00DE53A7" w:rsidRDefault="00263876" w:rsidP="00263876">
            <w:pPr>
              <w:spacing w:after="120" w:line="276" w:lineRule="auto"/>
              <w:rPr>
                <w:rFonts w:ascii="Arial" w:hAnsi="Arial" w:cs="Arial"/>
                <w:sz w:val="24"/>
                <w:lang w:val="en-US"/>
              </w:rPr>
            </w:pPr>
            <w:r w:rsidRPr="00DE53A7">
              <w:rPr>
                <w:rFonts w:ascii="Arial" w:hAnsi="Arial" w:cs="Arial"/>
                <w:sz w:val="24"/>
                <w:lang w:val="en-US"/>
              </w:rPr>
              <w:t>Excellent IT skills including use of Microsoft Office Suite, emails and the Internet</w:t>
            </w:r>
            <w:r w:rsidR="00C52A6E">
              <w:rPr>
                <w:rFonts w:ascii="Arial" w:hAnsi="Arial" w:cs="Arial"/>
                <w:sz w:val="24"/>
                <w:lang w:val="en-US"/>
              </w:rPr>
              <w:t>.</w:t>
            </w:r>
          </w:p>
        </w:tc>
      </w:tr>
      <w:tr w:rsidR="00263876" w:rsidRPr="00DE53A7" w14:paraId="47D16D18" w14:textId="77777777" w:rsidTr="41E08C81">
        <w:tc>
          <w:tcPr>
            <w:tcW w:w="0" w:type="auto"/>
            <w:tcBorders>
              <w:top w:val="single" w:sz="4" w:space="0" w:color="auto"/>
              <w:left w:val="single" w:sz="4" w:space="0" w:color="auto"/>
              <w:bottom w:val="single" w:sz="4" w:space="0" w:color="auto"/>
              <w:right w:val="single" w:sz="4" w:space="0" w:color="auto"/>
            </w:tcBorders>
            <w:hideMark/>
          </w:tcPr>
          <w:p w14:paraId="0468E979" w14:textId="66F9C79D" w:rsidR="00263876" w:rsidRPr="00DE53A7" w:rsidRDefault="00263876" w:rsidP="00263876">
            <w:pPr>
              <w:spacing w:after="120" w:line="276" w:lineRule="auto"/>
              <w:rPr>
                <w:rFonts w:ascii="Arial" w:hAnsi="Arial" w:cs="Arial"/>
                <w:sz w:val="24"/>
                <w:lang w:val="en-US"/>
              </w:rPr>
            </w:pPr>
            <w:r w:rsidRPr="00DE53A7">
              <w:rPr>
                <w:rFonts w:ascii="Arial" w:hAnsi="Arial" w:cs="Arial"/>
                <w:sz w:val="24"/>
                <w:lang w:val="en-US"/>
              </w:rPr>
              <w:t>Strong written and verbal communication skills</w:t>
            </w:r>
            <w:r w:rsidR="00C52A6E">
              <w:rPr>
                <w:rFonts w:ascii="Arial" w:hAnsi="Arial" w:cs="Arial"/>
                <w:sz w:val="24"/>
                <w:lang w:val="en-US"/>
              </w:rPr>
              <w:t>.</w:t>
            </w:r>
          </w:p>
        </w:tc>
      </w:tr>
      <w:tr w:rsidR="00263876" w:rsidRPr="00DE53A7" w14:paraId="378D007D" w14:textId="77777777" w:rsidTr="41E08C81">
        <w:tc>
          <w:tcPr>
            <w:tcW w:w="0" w:type="auto"/>
            <w:tcBorders>
              <w:top w:val="single" w:sz="4" w:space="0" w:color="auto"/>
              <w:left w:val="single" w:sz="4" w:space="0" w:color="auto"/>
              <w:bottom w:val="single" w:sz="4" w:space="0" w:color="auto"/>
              <w:right w:val="single" w:sz="4" w:space="0" w:color="auto"/>
            </w:tcBorders>
            <w:hideMark/>
          </w:tcPr>
          <w:p w14:paraId="48531D04" w14:textId="176BB10C" w:rsidR="00263876" w:rsidRPr="00DE53A7" w:rsidRDefault="00263876" w:rsidP="00263876">
            <w:pPr>
              <w:spacing w:after="120" w:line="276" w:lineRule="auto"/>
              <w:rPr>
                <w:rFonts w:ascii="Arial" w:hAnsi="Arial" w:cs="Arial"/>
                <w:sz w:val="24"/>
                <w:lang w:val="en-US"/>
              </w:rPr>
            </w:pPr>
            <w:r w:rsidRPr="00DE53A7">
              <w:rPr>
                <w:rFonts w:ascii="Arial" w:hAnsi="Arial" w:cs="Arial"/>
                <w:sz w:val="24"/>
              </w:rPr>
              <w:t>Experience of working with a wide range of stakeholders including staff teams, commissioners, members of the public and vulnerable people</w:t>
            </w:r>
            <w:r w:rsidR="00C52A6E">
              <w:rPr>
                <w:rFonts w:ascii="Arial" w:hAnsi="Arial" w:cs="Arial"/>
                <w:sz w:val="24"/>
              </w:rPr>
              <w:t>.</w:t>
            </w:r>
          </w:p>
        </w:tc>
      </w:tr>
      <w:tr w:rsidR="00263876" w:rsidRPr="00DE53A7" w14:paraId="50A50AD2" w14:textId="77777777" w:rsidTr="41E08C81">
        <w:tc>
          <w:tcPr>
            <w:tcW w:w="0" w:type="auto"/>
            <w:tcBorders>
              <w:top w:val="single" w:sz="4" w:space="0" w:color="auto"/>
              <w:left w:val="single" w:sz="4" w:space="0" w:color="auto"/>
              <w:bottom w:val="single" w:sz="4" w:space="0" w:color="auto"/>
              <w:right w:val="single" w:sz="4" w:space="0" w:color="auto"/>
            </w:tcBorders>
          </w:tcPr>
          <w:p w14:paraId="068FAB23" w14:textId="1973D920" w:rsidR="00263876" w:rsidRPr="00DE53A7" w:rsidRDefault="00263876" w:rsidP="00263876">
            <w:pPr>
              <w:spacing w:after="120" w:line="276" w:lineRule="auto"/>
              <w:rPr>
                <w:rFonts w:ascii="Arial" w:hAnsi="Arial" w:cs="Arial"/>
                <w:sz w:val="24"/>
              </w:rPr>
            </w:pPr>
            <w:r w:rsidRPr="00DE53A7">
              <w:rPr>
                <w:rFonts w:ascii="Arial" w:eastAsia="Calibri" w:hAnsi="Arial" w:cs="Arial"/>
                <w:sz w:val="24"/>
              </w:rPr>
              <w:t>Experience of partnership working and developing local networks</w:t>
            </w:r>
            <w:r w:rsidR="00C52A6E">
              <w:rPr>
                <w:rFonts w:ascii="Arial" w:eastAsia="Calibri" w:hAnsi="Arial" w:cs="Arial"/>
                <w:sz w:val="24"/>
              </w:rPr>
              <w:t>.</w:t>
            </w:r>
          </w:p>
        </w:tc>
      </w:tr>
      <w:tr w:rsidR="005246A6" w:rsidRPr="00DE53A7" w14:paraId="2832DF62" w14:textId="77777777" w:rsidTr="41E08C81">
        <w:tc>
          <w:tcPr>
            <w:tcW w:w="0" w:type="auto"/>
            <w:tcBorders>
              <w:top w:val="single" w:sz="4" w:space="0" w:color="auto"/>
              <w:left w:val="single" w:sz="4" w:space="0" w:color="auto"/>
              <w:bottom w:val="single" w:sz="4" w:space="0" w:color="auto"/>
              <w:right w:val="single" w:sz="4" w:space="0" w:color="auto"/>
            </w:tcBorders>
          </w:tcPr>
          <w:p w14:paraId="4A3D2EA2" w14:textId="05CB0492" w:rsidR="005246A6" w:rsidRPr="00D23878" w:rsidRDefault="005246A6" w:rsidP="00D23878">
            <w:pPr>
              <w:rPr>
                <w:rFonts w:ascii="Arial" w:eastAsia="Arial" w:hAnsi="Arial" w:cs="Arial"/>
                <w:sz w:val="24"/>
              </w:rPr>
            </w:pPr>
            <w:r w:rsidRPr="00D23878">
              <w:rPr>
                <w:rFonts w:ascii="Arial" w:eastAsia="Arial" w:hAnsi="Arial" w:cs="Arial"/>
                <w:sz w:val="24"/>
              </w:rPr>
              <w:t xml:space="preserve">Evidence or an understanding of participatory appraisal work </w:t>
            </w:r>
          </w:p>
        </w:tc>
      </w:tr>
      <w:tr w:rsidR="00263876" w:rsidRPr="00DE53A7" w14:paraId="5DFF9197" w14:textId="77777777" w:rsidTr="41E08C81">
        <w:tc>
          <w:tcPr>
            <w:tcW w:w="0" w:type="auto"/>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F8B4C6C" w14:textId="77777777" w:rsidR="00263876" w:rsidRPr="00DE53A7" w:rsidRDefault="00263876" w:rsidP="00263876">
            <w:pPr>
              <w:spacing w:line="276" w:lineRule="auto"/>
              <w:rPr>
                <w:rFonts w:ascii="Arial" w:hAnsi="Arial" w:cs="Arial"/>
                <w:b/>
                <w:sz w:val="24"/>
                <w:lang w:val="en-US"/>
              </w:rPr>
            </w:pPr>
            <w:r w:rsidRPr="00DE53A7">
              <w:rPr>
                <w:rFonts w:ascii="Arial" w:hAnsi="Arial" w:cs="Arial"/>
                <w:b/>
                <w:sz w:val="24"/>
                <w:lang w:val="en-US"/>
              </w:rPr>
              <w:t>Personal attributes</w:t>
            </w:r>
          </w:p>
        </w:tc>
      </w:tr>
      <w:tr w:rsidR="00263876" w:rsidRPr="00DE53A7" w14:paraId="6915A438" w14:textId="77777777" w:rsidTr="41E08C81">
        <w:tc>
          <w:tcPr>
            <w:tcW w:w="0" w:type="auto"/>
            <w:tcBorders>
              <w:top w:val="single" w:sz="4" w:space="0" w:color="auto"/>
              <w:left w:val="single" w:sz="4" w:space="0" w:color="auto"/>
              <w:bottom w:val="single" w:sz="4" w:space="0" w:color="auto"/>
              <w:right w:val="single" w:sz="4" w:space="0" w:color="auto"/>
            </w:tcBorders>
            <w:hideMark/>
          </w:tcPr>
          <w:p w14:paraId="30813D33" w14:textId="0C5D6A35" w:rsidR="00263876" w:rsidRPr="00DE53A7" w:rsidRDefault="00263876" w:rsidP="00263876">
            <w:pPr>
              <w:spacing w:after="120" w:line="276" w:lineRule="auto"/>
              <w:rPr>
                <w:rFonts w:ascii="Arial" w:hAnsi="Arial" w:cs="Arial"/>
                <w:bCs/>
                <w:sz w:val="24"/>
                <w:lang w:val="en-US"/>
              </w:rPr>
            </w:pPr>
            <w:r w:rsidRPr="00DE53A7">
              <w:rPr>
                <w:rFonts w:ascii="Arial" w:hAnsi="Arial" w:cs="Arial"/>
                <w:sz w:val="24"/>
                <w:lang w:val="en-US"/>
              </w:rPr>
              <w:t>A commitment to equality and diversity and promoting inclusion</w:t>
            </w:r>
            <w:r w:rsidR="00C52A6E">
              <w:rPr>
                <w:rFonts w:ascii="Arial" w:hAnsi="Arial" w:cs="Arial"/>
                <w:sz w:val="24"/>
                <w:lang w:val="en-US"/>
              </w:rPr>
              <w:t>.</w:t>
            </w:r>
          </w:p>
        </w:tc>
      </w:tr>
      <w:tr w:rsidR="00F65D99" w:rsidRPr="00DE53A7" w14:paraId="50ABA9E5" w14:textId="77777777" w:rsidTr="41E08C81">
        <w:tc>
          <w:tcPr>
            <w:tcW w:w="0" w:type="auto"/>
            <w:tcBorders>
              <w:top w:val="single" w:sz="4" w:space="0" w:color="auto"/>
              <w:left w:val="single" w:sz="4" w:space="0" w:color="auto"/>
              <w:bottom w:val="single" w:sz="4" w:space="0" w:color="auto"/>
              <w:right w:val="single" w:sz="4" w:space="0" w:color="auto"/>
            </w:tcBorders>
          </w:tcPr>
          <w:p w14:paraId="7C908E2F" w14:textId="76C034F7" w:rsidR="00F65D99" w:rsidRPr="00DE53A7" w:rsidRDefault="00F65D99" w:rsidP="00F65D99">
            <w:pPr>
              <w:spacing w:after="120" w:line="276" w:lineRule="auto"/>
              <w:rPr>
                <w:rFonts w:ascii="Arial" w:hAnsi="Arial" w:cs="Arial"/>
                <w:sz w:val="24"/>
                <w:lang w:val="en-US"/>
              </w:rPr>
            </w:pPr>
            <w:r w:rsidRPr="00DE53A7">
              <w:rPr>
                <w:rFonts w:ascii="Arial" w:eastAsia="Calibri" w:hAnsi="Arial" w:cs="Arial"/>
                <w:sz w:val="24"/>
              </w:rPr>
              <w:t>Strong listening skills and the ability to motivate and support others</w:t>
            </w:r>
            <w:r w:rsidR="00C52A6E">
              <w:rPr>
                <w:rFonts w:ascii="Arial" w:eastAsia="Calibri" w:hAnsi="Arial" w:cs="Arial"/>
                <w:sz w:val="24"/>
              </w:rPr>
              <w:t>.</w:t>
            </w:r>
          </w:p>
        </w:tc>
      </w:tr>
      <w:tr w:rsidR="00C52A6E" w:rsidRPr="00DE53A7" w14:paraId="17994BB5" w14:textId="77777777" w:rsidTr="41E08C81">
        <w:tc>
          <w:tcPr>
            <w:tcW w:w="0" w:type="auto"/>
            <w:tcBorders>
              <w:top w:val="single" w:sz="4" w:space="0" w:color="auto"/>
              <w:left w:val="single" w:sz="4" w:space="0" w:color="auto"/>
              <w:bottom w:val="single" w:sz="4" w:space="0" w:color="auto"/>
              <w:right w:val="single" w:sz="4" w:space="0" w:color="auto"/>
            </w:tcBorders>
          </w:tcPr>
          <w:p w14:paraId="1CC04810" w14:textId="7298CD8B" w:rsidR="00C52A6E" w:rsidRPr="00DE53A7" w:rsidRDefault="00C52A6E" w:rsidP="00F65D99">
            <w:pPr>
              <w:spacing w:after="120" w:line="276" w:lineRule="auto"/>
              <w:rPr>
                <w:rFonts w:ascii="Arial" w:eastAsia="Calibri" w:hAnsi="Arial" w:cs="Arial"/>
                <w:sz w:val="24"/>
              </w:rPr>
            </w:pPr>
            <w:r>
              <w:rPr>
                <w:rFonts w:ascii="Arial" w:eastAsia="Calibri" w:hAnsi="Arial" w:cs="Arial"/>
                <w:sz w:val="24"/>
              </w:rPr>
              <w:t>Creativity in designing communication methods.</w:t>
            </w:r>
          </w:p>
        </w:tc>
      </w:tr>
      <w:tr w:rsidR="00C52A6E" w:rsidRPr="00DE53A7" w14:paraId="609C5DDA" w14:textId="77777777" w:rsidTr="41E08C81">
        <w:tc>
          <w:tcPr>
            <w:tcW w:w="0" w:type="auto"/>
            <w:tcBorders>
              <w:top w:val="single" w:sz="4" w:space="0" w:color="auto"/>
              <w:left w:val="single" w:sz="4" w:space="0" w:color="auto"/>
              <w:bottom w:val="single" w:sz="4" w:space="0" w:color="auto"/>
              <w:right w:val="single" w:sz="4" w:space="0" w:color="auto"/>
            </w:tcBorders>
          </w:tcPr>
          <w:p w14:paraId="73B0CC59" w14:textId="64154300" w:rsidR="00C52A6E" w:rsidRPr="00DE53A7" w:rsidRDefault="00C52A6E" w:rsidP="00F65D99">
            <w:pPr>
              <w:spacing w:after="120" w:line="276" w:lineRule="auto"/>
              <w:rPr>
                <w:rFonts w:ascii="Arial" w:eastAsia="Calibri" w:hAnsi="Arial" w:cs="Arial"/>
                <w:sz w:val="24"/>
              </w:rPr>
            </w:pPr>
            <w:r>
              <w:rPr>
                <w:rFonts w:ascii="Arial" w:eastAsia="Calibri" w:hAnsi="Arial" w:cs="Arial"/>
                <w:sz w:val="24"/>
              </w:rPr>
              <w:t>Empathy, understanding and the ability to engage with people at all levels.</w:t>
            </w:r>
          </w:p>
        </w:tc>
      </w:tr>
      <w:tr w:rsidR="00F65D99" w:rsidRPr="00DE53A7" w14:paraId="71F9FC45" w14:textId="77777777" w:rsidTr="41E08C81">
        <w:tc>
          <w:tcPr>
            <w:tcW w:w="0" w:type="auto"/>
            <w:tcBorders>
              <w:top w:val="single" w:sz="4" w:space="0" w:color="auto"/>
              <w:left w:val="single" w:sz="4" w:space="0" w:color="auto"/>
              <w:bottom w:val="single" w:sz="4" w:space="0" w:color="auto"/>
              <w:right w:val="single" w:sz="4" w:space="0" w:color="auto"/>
            </w:tcBorders>
            <w:hideMark/>
          </w:tcPr>
          <w:p w14:paraId="7E49D840" w14:textId="46BCCD09" w:rsidR="00F65D99" w:rsidRPr="00DE53A7" w:rsidRDefault="00F65D99" w:rsidP="00F65D99">
            <w:pPr>
              <w:spacing w:after="120" w:line="276" w:lineRule="auto"/>
              <w:rPr>
                <w:rFonts w:ascii="Arial" w:hAnsi="Arial" w:cs="Arial"/>
                <w:sz w:val="24"/>
                <w:lang w:val="en-US"/>
              </w:rPr>
            </w:pPr>
            <w:r w:rsidRPr="00DE53A7">
              <w:rPr>
                <w:rFonts w:ascii="Arial" w:hAnsi="Arial" w:cs="Arial"/>
                <w:sz w:val="24"/>
                <w:lang w:val="en-US"/>
              </w:rPr>
              <w:t>Good decision-maker, able to gather information and respond in a measured way</w:t>
            </w:r>
            <w:r w:rsidR="00C52A6E">
              <w:rPr>
                <w:rFonts w:ascii="Arial" w:hAnsi="Arial" w:cs="Arial"/>
                <w:sz w:val="24"/>
                <w:lang w:val="en-US"/>
              </w:rPr>
              <w:t>.</w:t>
            </w:r>
          </w:p>
        </w:tc>
      </w:tr>
      <w:tr w:rsidR="00F65D99" w:rsidRPr="00DE53A7" w14:paraId="75B84EE3" w14:textId="77777777" w:rsidTr="41E08C81">
        <w:tc>
          <w:tcPr>
            <w:tcW w:w="0" w:type="auto"/>
            <w:tcBorders>
              <w:top w:val="single" w:sz="4" w:space="0" w:color="auto"/>
              <w:left w:val="single" w:sz="4" w:space="0" w:color="auto"/>
              <w:bottom w:val="single" w:sz="4" w:space="0" w:color="auto"/>
              <w:right w:val="single" w:sz="4" w:space="0" w:color="auto"/>
            </w:tcBorders>
            <w:hideMark/>
          </w:tcPr>
          <w:p w14:paraId="1E4FC7FF" w14:textId="54129BEC" w:rsidR="00F65D99" w:rsidRPr="00DE53A7" w:rsidRDefault="00F65D99" w:rsidP="00F65D99">
            <w:pPr>
              <w:spacing w:after="120" w:line="276" w:lineRule="auto"/>
              <w:rPr>
                <w:rFonts w:ascii="Arial" w:hAnsi="Arial" w:cs="Arial"/>
                <w:sz w:val="24"/>
                <w:lang w:val="en-US"/>
              </w:rPr>
            </w:pPr>
            <w:r w:rsidRPr="00DE53A7">
              <w:rPr>
                <w:rFonts w:ascii="Arial" w:hAnsi="Arial" w:cs="Arial"/>
                <w:sz w:val="24"/>
                <w:lang w:val="en-US"/>
              </w:rPr>
              <w:t>Self-starter, able to work both independently and as a team player</w:t>
            </w:r>
            <w:r w:rsidR="00C52A6E">
              <w:rPr>
                <w:rFonts w:ascii="Arial" w:hAnsi="Arial" w:cs="Arial"/>
                <w:sz w:val="24"/>
                <w:lang w:val="en-US"/>
              </w:rPr>
              <w:t>.</w:t>
            </w:r>
          </w:p>
        </w:tc>
      </w:tr>
      <w:tr w:rsidR="00F65D99" w:rsidRPr="00DE53A7" w14:paraId="07E49118" w14:textId="77777777" w:rsidTr="41E08C81">
        <w:tc>
          <w:tcPr>
            <w:tcW w:w="0" w:type="auto"/>
            <w:tcBorders>
              <w:top w:val="single" w:sz="4" w:space="0" w:color="auto"/>
              <w:left w:val="single" w:sz="4" w:space="0" w:color="auto"/>
              <w:bottom w:val="single" w:sz="4" w:space="0" w:color="auto"/>
              <w:right w:val="single" w:sz="4" w:space="0" w:color="auto"/>
            </w:tcBorders>
            <w:hideMark/>
          </w:tcPr>
          <w:p w14:paraId="1DBD72A9" w14:textId="68F49BC7" w:rsidR="00F65D99" w:rsidRPr="00DE53A7" w:rsidRDefault="00F65D99" w:rsidP="00F65D99">
            <w:pPr>
              <w:spacing w:after="120" w:line="276" w:lineRule="auto"/>
              <w:rPr>
                <w:rFonts w:ascii="Arial" w:hAnsi="Arial" w:cs="Arial"/>
                <w:sz w:val="24"/>
                <w:lang w:val="en-US"/>
              </w:rPr>
            </w:pPr>
            <w:r w:rsidRPr="00DE53A7">
              <w:rPr>
                <w:rFonts w:ascii="Arial" w:hAnsi="Arial" w:cs="Arial"/>
                <w:sz w:val="24"/>
                <w:lang w:val="en-US"/>
              </w:rPr>
              <w:t>The ability to manage own workload effectively and to deliver outcomes within set timescales through excellent time management skills</w:t>
            </w:r>
            <w:r w:rsidR="00C52A6E">
              <w:rPr>
                <w:rFonts w:ascii="Arial" w:hAnsi="Arial" w:cs="Arial"/>
                <w:sz w:val="24"/>
                <w:lang w:val="en-US"/>
              </w:rPr>
              <w:t>.</w:t>
            </w:r>
          </w:p>
        </w:tc>
      </w:tr>
    </w:tbl>
    <w:p w14:paraId="669EF512" w14:textId="77777777" w:rsidR="00144B63" w:rsidRDefault="00144B63" w:rsidP="00144B63">
      <w:pPr>
        <w:jc w:val="center"/>
        <w:rPr>
          <w:rFonts w:ascii="Arial" w:eastAsia="Calibri" w:hAnsi="Arial" w:cs="Arial"/>
          <w:b/>
        </w:rPr>
      </w:pPr>
    </w:p>
    <w:p w14:paraId="7B2CABF2" w14:textId="77777777" w:rsidR="00144B63" w:rsidRDefault="00144B63" w:rsidP="00144B63">
      <w:pPr>
        <w:jc w:val="center"/>
        <w:rPr>
          <w:rFonts w:cs="Arial"/>
          <w:b/>
        </w:rPr>
      </w:pPr>
    </w:p>
    <w:p w14:paraId="110FFD37" w14:textId="6E94BC06" w:rsidR="00F53A69" w:rsidRPr="002B69E1" w:rsidRDefault="00F53A69" w:rsidP="004F00A6">
      <w:pPr>
        <w:spacing w:after="200" w:line="276" w:lineRule="auto"/>
        <w:rPr>
          <w:rFonts w:ascii="Arial" w:hAnsi="Arial" w:cs="Arial"/>
          <w:b/>
          <w:bCs/>
          <w:sz w:val="24"/>
        </w:rPr>
      </w:pPr>
    </w:p>
    <w:sectPr w:rsidR="00F53A69" w:rsidRPr="002B69E1" w:rsidSect="006321BE">
      <w:headerReference w:type="default" r:id="rId11"/>
      <w:footerReference w:type="default" r:id="rId12"/>
      <w:pgSz w:w="11906" w:h="16838"/>
      <w:pgMar w:top="1134"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6FCD97" w14:textId="77777777" w:rsidR="00293365" w:rsidRDefault="00293365" w:rsidP="002B69E1">
      <w:r>
        <w:separator/>
      </w:r>
    </w:p>
  </w:endnote>
  <w:endnote w:type="continuationSeparator" w:id="0">
    <w:p w14:paraId="719561D7" w14:textId="77777777" w:rsidR="00293365" w:rsidRDefault="00293365" w:rsidP="002B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02705D" w14:textId="76DC066A" w:rsidR="002B69E1" w:rsidRDefault="006321BE">
    <w:pPr>
      <w:pStyle w:val="Footer"/>
    </w:pPr>
    <w:r>
      <w:t>Community Engager Job Description and Person Specification October 2023</w:t>
    </w:r>
  </w:p>
  <w:p w14:paraId="587B85B5" w14:textId="2F8CB9FF" w:rsidR="006321BE" w:rsidRPr="009D036C" w:rsidRDefault="006321BE" w:rsidP="006321BE">
    <w:pPr>
      <w:pStyle w:val="Footer"/>
      <w:rPr>
        <w:rFonts w:ascii="Arial" w:hAnsi="Arial" w:cs="Arial"/>
      </w:rPr>
    </w:pPr>
    <w:r w:rsidRPr="00387EB9">
      <w:rPr>
        <w:rFonts w:ascii="Arial" w:hAnsi="Arial" w:cs="Arial"/>
      </w:rPr>
      <w:t>Forum CIO, 1107013</w:t>
    </w:r>
  </w:p>
  <w:p w14:paraId="76CE03FA" w14:textId="77777777" w:rsidR="006321BE" w:rsidRDefault="00632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80CD42" w14:textId="77777777" w:rsidR="00293365" w:rsidRDefault="00293365" w:rsidP="002B69E1">
      <w:r>
        <w:separator/>
      </w:r>
    </w:p>
  </w:footnote>
  <w:footnote w:type="continuationSeparator" w:id="0">
    <w:p w14:paraId="7E66DC8D" w14:textId="77777777" w:rsidR="00293365" w:rsidRDefault="00293365" w:rsidP="002B6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32CD8" w14:textId="5930B74F" w:rsidR="002B69E1" w:rsidRDefault="002B69E1" w:rsidP="002B69E1">
    <w:pPr>
      <w:pStyle w:val="Header"/>
      <w:jc w:val="center"/>
    </w:pPr>
    <w:r>
      <w:rPr>
        <w:noProof/>
      </w:rPr>
      <w:drawing>
        <wp:inline distT="0" distB="0" distL="0" distR="0" wp14:anchorId="3CF533EE" wp14:editId="25D61052">
          <wp:extent cx="2131060" cy="511175"/>
          <wp:effectExtent l="0" t="0" r="2540"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1060" cy="511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7449F4"/>
    <w:multiLevelType w:val="hybridMultilevel"/>
    <w:tmpl w:val="CFEE9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D259AC"/>
    <w:multiLevelType w:val="hybridMultilevel"/>
    <w:tmpl w:val="B82AC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AA33E4"/>
    <w:multiLevelType w:val="hybridMultilevel"/>
    <w:tmpl w:val="8912E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1D2E8E"/>
    <w:multiLevelType w:val="hybridMultilevel"/>
    <w:tmpl w:val="A404C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9076C1"/>
    <w:multiLevelType w:val="hybridMultilevel"/>
    <w:tmpl w:val="4306C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99323D"/>
    <w:multiLevelType w:val="hybridMultilevel"/>
    <w:tmpl w:val="0F9AE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914B79"/>
    <w:multiLevelType w:val="hybridMultilevel"/>
    <w:tmpl w:val="3C305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FB62B6"/>
    <w:multiLevelType w:val="hybridMultilevel"/>
    <w:tmpl w:val="A1C48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374C31"/>
    <w:multiLevelType w:val="hybridMultilevel"/>
    <w:tmpl w:val="9648E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A41DD3"/>
    <w:multiLevelType w:val="hybridMultilevel"/>
    <w:tmpl w:val="C4CE9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F94149"/>
    <w:multiLevelType w:val="hybridMultilevel"/>
    <w:tmpl w:val="818E9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0C14F1"/>
    <w:multiLevelType w:val="hybridMultilevel"/>
    <w:tmpl w:val="F698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8371885">
    <w:abstractNumId w:val="5"/>
  </w:num>
  <w:num w:numId="2" w16cid:durableId="333458599">
    <w:abstractNumId w:val="8"/>
  </w:num>
  <w:num w:numId="3" w16cid:durableId="875585817">
    <w:abstractNumId w:val="10"/>
  </w:num>
  <w:num w:numId="4" w16cid:durableId="1173108950">
    <w:abstractNumId w:val="4"/>
  </w:num>
  <w:num w:numId="5" w16cid:durableId="612907460">
    <w:abstractNumId w:val="6"/>
  </w:num>
  <w:num w:numId="6" w16cid:durableId="1680234577">
    <w:abstractNumId w:val="1"/>
  </w:num>
  <w:num w:numId="7" w16cid:durableId="1039205397">
    <w:abstractNumId w:val="9"/>
  </w:num>
  <w:num w:numId="8" w16cid:durableId="72901161">
    <w:abstractNumId w:val="0"/>
  </w:num>
  <w:num w:numId="9" w16cid:durableId="204561059">
    <w:abstractNumId w:val="3"/>
  </w:num>
  <w:num w:numId="10" w16cid:durableId="1752239476">
    <w:abstractNumId w:val="7"/>
  </w:num>
  <w:num w:numId="11" w16cid:durableId="2017614666">
    <w:abstractNumId w:val="11"/>
  </w:num>
  <w:num w:numId="12" w16cid:durableId="9820844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926"/>
    <w:rsid w:val="00042050"/>
    <w:rsid w:val="0004457E"/>
    <w:rsid w:val="00063EF6"/>
    <w:rsid w:val="00093990"/>
    <w:rsid w:val="00094E25"/>
    <w:rsid w:val="000B4BD6"/>
    <w:rsid w:val="000B7FA0"/>
    <w:rsid w:val="000D66CC"/>
    <w:rsid w:val="00100E41"/>
    <w:rsid w:val="00101AEA"/>
    <w:rsid w:val="001022BE"/>
    <w:rsid w:val="00102DA5"/>
    <w:rsid w:val="00114616"/>
    <w:rsid w:val="00126905"/>
    <w:rsid w:val="00131ABA"/>
    <w:rsid w:val="00144B63"/>
    <w:rsid w:val="00147A5E"/>
    <w:rsid w:val="0016353A"/>
    <w:rsid w:val="001700C2"/>
    <w:rsid w:val="00191693"/>
    <w:rsid w:val="00192047"/>
    <w:rsid w:val="00193EFB"/>
    <w:rsid w:val="001A6361"/>
    <w:rsid w:val="001C24B5"/>
    <w:rsid w:val="001C28A5"/>
    <w:rsid w:val="001E21C9"/>
    <w:rsid w:val="001F4007"/>
    <w:rsid w:val="00206C97"/>
    <w:rsid w:val="00206D44"/>
    <w:rsid w:val="00210852"/>
    <w:rsid w:val="00227FA6"/>
    <w:rsid w:val="00247818"/>
    <w:rsid w:val="0025515B"/>
    <w:rsid w:val="00263876"/>
    <w:rsid w:val="00271782"/>
    <w:rsid w:val="00271AE4"/>
    <w:rsid w:val="002830DB"/>
    <w:rsid w:val="00287CEB"/>
    <w:rsid w:val="00291BE0"/>
    <w:rsid w:val="00293365"/>
    <w:rsid w:val="0029389E"/>
    <w:rsid w:val="002A089F"/>
    <w:rsid w:val="002B69E1"/>
    <w:rsid w:val="002C7941"/>
    <w:rsid w:val="002E325B"/>
    <w:rsid w:val="003371EE"/>
    <w:rsid w:val="00355011"/>
    <w:rsid w:val="003A3BB2"/>
    <w:rsid w:val="003B0195"/>
    <w:rsid w:val="003B24E6"/>
    <w:rsid w:val="003B5853"/>
    <w:rsid w:val="003C2575"/>
    <w:rsid w:val="003D5E18"/>
    <w:rsid w:val="00405670"/>
    <w:rsid w:val="00412B6E"/>
    <w:rsid w:val="00482527"/>
    <w:rsid w:val="004C046C"/>
    <w:rsid w:val="004F00A6"/>
    <w:rsid w:val="00503D9D"/>
    <w:rsid w:val="00505180"/>
    <w:rsid w:val="005246A6"/>
    <w:rsid w:val="00543EBF"/>
    <w:rsid w:val="00544CFB"/>
    <w:rsid w:val="005664D0"/>
    <w:rsid w:val="0057216E"/>
    <w:rsid w:val="0057440B"/>
    <w:rsid w:val="00575391"/>
    <w:rsid w:val="0057710D"/>
    <w:rsid w:val="005806A4"/>
    <w:rsid w:val="00582BC7"/>
    <w:rsid w:val="00587B14"/>
    <w:rsid w:val="00597D4D"/>
    <w:rsid w:val="005F3471"/>
    <w:rsid w:val="0061596F"/>
    <w:rsid w:val="006228BA"/>
    <w:rsid w:val="00624582"/>
    <w:rsid w:val="0063045F"/>
    <w:rsid w:val="006321BE"/>
    <w:rsid w:val="00635658"/>
    <w:rsid w:val="006428D8"/>
    <w:rsid w:val="00653C69"/>
    <w:rsid w:val="0066022D"/>
    <w:rsid w:val="006A2629"/>
    <w:rsid w:val="006A6D19"/>
    <w:rsid w:val="006B7E05"/>
    <w:rsid w:val="006D1DED"/>
    <w:rsid w:val="0070593F"/>
    <w:rsid w:val="00734FC4"/>
    <w:rsid w:val="007403AE"/>
    <w:rsid w:val="00760D15"/>
    <w:rsid w:val="007C0FCB"/>
    <w:rsid w:val="007C50CE"/>
    <w:rsid w:val="007C5847"/>
    <w:rsid w:val="007F03F2"/>
    <w:rsid w:val="007F53D2"/>
    <w:rsid w:val="0080162C"/>
    <w:rsid w:val="008063A5"/>
    <w:rsid w:val="00831BD5"/>
    <w:rsid w:val="0084722C"/>
    <w:rsid w:val="00885504"/>
    <w:rsid w:val="008949A7"/>
    <w:rsid w:val="00897669"/>
    <w:rsid w:val="008D1A0B"/>
    <w:rsid w:val="008D240B"/>
    <w:rsid w:val="008D6323"/>
    <w:rsid w:val="009225C5"/>
    <w:rsid w:val="009263F1"/>
    <w:rsid w:val="00926C17"/>
    <w:rsid w:val="00930CF2"/>
    <w:rsid w:val="00933A43"/>
    <w:rsid w:val="009436F5"/>
    <w:rsid w:val="0094476A"/>
    <w:rsid w:val="0095083D"/>
    <w:rsid w:val="0095554B"/>
    <w:rsid w:val="009922EB"/>
    <w:rsid w:val="00992500"/>
    <w:rsid w:val="00995392"/>
    <w:rsid w:val="009B71FC"/>
    <w:rsid w:val="009C29B6"/>
    <w:rsid w:val="009C35C5"/>
    <w:rsid w:val="009D30B9"/>
    <w:rsid w:val="009D6A9A"/>
    <w:rsid w:val="00A07C7C"/>
    <w:rsid w:val="00A5712E"/>
    <w:rsid w:val="00AA1977"/>
    <w:rsid w:val="00AC2926"/>
    <w:rsid w:val="00AD4124"/>
    <w:rsid w:val="00AF7675"/>
    <w:rsid w:val="00B00092"/>
    <w:rsid w:val="00B0129D"/>
    <w:rsid w:val="00B16E70"/>
    <w:rsid w:val="00B27958"/>
    <w:rsid w:val="00B461AE"/>
    <w:rsid w:val="00B5524D"/>
    <w:rsid w:val="00B7378E"/>
    <w:rsid w:val="00BA5326"/>
    <w:rsid w:val="00BA799B"/>
    <w:rsid w:val="00BB26F3"/>
    <w:rsid w:val="00BF4065"/>
    <w:rsid w:val="00BF5014"/>
    <w:rsid w:val="00C13C4E"/>
    <w:rsid w:val="00C2359A"/>
    <w:rsid w:val="00C32E73"/>
    <w:rsid w:val="00C34800"/>
    <w:rsid w:val="00C45032"/>
    <w:rsid w:val="00C52A6E"/>
    <w:rsid w:val="00C770D9"/>
    <w:rsid w:val="00C809E4"/>
    <w:rsid w:val="00CA4321"/>
    <w:rsid w:val="00CA62F8"/>
    <w:rsid w:val="00CB240F"/>
    <w:rsid w:val="00CD0E3C"/>
    <w:rsid w:val="00CD60AB"/>
    <w:rsid w:val="00CE0699"/>
    <w:rsid w:val="00CF5825"/>
    <w:rsid w:val="00D00413"/>
    <w:rsid w:val="00D23878"/>
    <w:rsid w:val="00D3396D"/>
    <w:rsid w:val="00D5223D"/>
    <w:rsid w:val="00D742ED"/>
    <w:rsid w:val="00D77E35"/>
    <w:rsid w:val="00D836D6"/>
    <w:rsid w:val="00D94FA3"/>
    <w:rsid w:val="00DB5385"/>
    <w:rsid w:val="00DB6347"/>
    <w:rsid w:val="00DC30BF"/>
    <w:rsid w:val="00DD1132"/>
    <w:rsid w:val="00DE39A7"/>
    <w:rsid w:val="00DE53A7"/>
    <w:rsid w:val="00DE7CDA"/>
    <w:rsid w:val="00E06200"/>
    <w:rsid w:val="00E27F7F"/>
    <w:rsid w:val="00E5321E"/>
    <w:rsid w:val="00E6465C"/>
    <w:rsid w:val="00E667C8"/>
    <w:rsid w:val="00E95954"/>
    <w:rsid w:val="00ED0AA0"/>
    <w:rsid w:val="00F037A9"/>
    <w:rsid w:val="00F43F28"/>
    <w:rsid w:val="00F47AB5"/>
    <w:rsid w:val="00F53A69"/>
    <w:rsid w:val="00F64710"/>
    <w:rsid w:val="00F65D99"/>
    <w:rsid w:val="00F90084"/>
    <w:rsid w:val="00F96AD9"/>
    <w:rsid w:val="00FC001C"/>
    <w:rsid w:val="00FC22A9"/>
    <w:rsid w:val="1B9DDA7B"/>
    <w:rsid w:val="28F7A91C"/>
    <w:rsid w:val="2E7B41C7"/>
    <w:rsid w:val="3865BF78"/>
    <w:rsid w:val="41E08C81"/>
    <w:rsid w:val="53C58284"/>
    <w:rsid w:val="6072B5BD"/>
    <w:rsid w:val="63A7CEDA"/>
    <w:rsid w:val="6DF963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A8C93"/>
  <w15:chartTrackingRefBased/>
  <w15:docId w15:val="{3C20350A-FA79-4C39-8564-6D23C3005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926"/>
    <w:rPr>
      <w:rFonts w:ascii="Verdana" w:eastAsia="Times New Roman" w:hAnsi="Verdana"/>
      <w:sz w:val="22"/>
      <w:szCs w:val="24"/>
      <w:lang w:val="en-GB" w:eastAsia="en-US"/>
    </w:rPr>
  </w:style>
  <w:style w:type="paragraph" w:styleId="Heading1">
    <w:name w:val="heading 1"/>
    <w:basedOn w:val="Normal"/>
    <w:next w:val="Normal"/>
    <w:link w:val="Heading1Char"/>
    <w:qFormat/>
    <w:rsid w:val="00AC2926"/>
    <w:pPr>
      <w:keepNext/>
      <w:spacing w:before="240" w:after="60"/>
      <w:outlineLvl w:val="0"/>
    </w:pPr>
    <w:rPr>
      <w:rFonts w:ascii="Arial" w:hAnsi="Arial" w:cs="Arial"/>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C2926"/>
    <w:rPr>
      <w:rFonts w:ascii="Arial" w:eastAsia="Times New Roman" w:hAnsi="Arial" w:cs="Arial"/>
      <w:b/>
      <w:bCs/>
      <w:kern w:val="32"/>
      <w:sz w:val="32"/>
      <w:szCs w:val="32"/>
      <w:lang w:val="en-US"/>
    </w:rPr>
  </w:style>
  <w:style w:type="paragraph" w:styleId="BalloonText">
    <w:name w:val="Balloon Text"/>
    <w:basedOn w:val="Normal"/>
    <w:link w:val="BalloonTextChar"/>
    <w:uiPriority w:val="99"/>
    <w:semiHidden/>
    <w:unhideWhenUsed/>
    <w:rsid w:val="008D240B"/>
    <w:rPr>
      <w:rFonts w:ascii="Tahoma" w:hAnsi="Tahoma" w:cs="Tahoma"/>
      <w:sz w:val="16"/>
      <w:szCs w:val="16"/>
    </w:rPr>
  </w:style>
  <w:style w:type="character" w:customStyle="1" w:styleId="BalloonTextChar">
    <w:name w:val="Balloon Text Char"/>
    <w:link w:val="BalloonText"/>
    <w:uiPriority w:val="99"/>
    <w:semiHidden/>
    <w:rsid w:val="008D240B"/>
    <w:rPr>
      <w:rFonts w:ascii="Tahoma" w:eastAsia="Times New Roman" w:hAnsi="Tahoma" w:cs="Tahoma"/>
      <w:sz w:val="16"/>
      <w:szCs w:val="16"/>
      <w:lang w:eastAsia="en-US"/>
    </w:rPr>
  </w:style>
  <w:style w:type="paragraph" w:customStyle="1" w:styleId="Default">
    <w:name w:val="Default"/>
    <w:rsid w:val="0095083D"/>
    <w:pPr>
      <w:autoSpaceDE w:val="0"/>
      <w:autoSpaceDN w:val="0"/>
      <w:adjustRightInd w:val="0"/>
    </w:pPr>
    <w:rPr>
      <w:rFonts w:ascii="Arial" w:hAnsi="Arial" w:cs="Arial"/>
      <w:color w:val="000000"/>
      <w:sz w:val="24"/>
      <w:szCs w:val="24"/>
      <w:lang w:val="en-GB" w:eastAsia="en-US"/>
    </w:rPr>
  </w:style>
  <w:style w:type="paragraph" w:styleId="ListParagraph">
    <w:name w:val="List Paragraph"/>
    <w:basedOn w:val="Normal"/>
    <w:uiPriority w:val="34"/>
    <w:qFormat/>
    <w:rsid w:val="00D5223D"/>
    <w:pPr>
      <w:ind w:left="720"/>
    </w:pPr>
  </w:style>
  <w:style w:type="character" w:styleId="CommentReference">
    <w:name w:val="annotation reference"/>
    <w:basedOn w:val="DefaultParagraphFont"/>
    <w:uiPriority w:val="99"/>
    <w:semiHidden/>
    <w:unhideWhenUsed/>
    <w:rsid w:val="005664D0"/>
    <w:rPr>
      <w:sz w:val="16"/>
      <w:szCs w:val="16"/>
    </w:rPr>
  </w:style>
  <w:style w:type="paragraph" w:styleId="CommentText">
    <w:name w:val="annotation text"/>
    <w:basedOn w:val="Normal"/>
    <w:link w:val="CommentTextChar"/>
    <w:uiPriority w:val="99"/>
    <w:semiHidden/>
    <w:unhideWhenUsed/>
    <w:rsid w:val="005664D0"/>
    <w:rPr>
      <w:sz w:val="20"/>
      <w:szCs w:val="20"/>
    </w:rPr>
  </w:style>
  <w:style w:type="character" w:customStyle="1" w:styleId="CommentTextChar">
    <w:name w:val="Comment Text Char"/>
    <w:basedOn w:val="DefaultParagraphFont"/>
    <w:link w:val="CommentText"/>
    <w:uiPriority w:val="99"/>
    <w:semiHidden/>
    <w:rsid w:val="005664D0"/>
    <w:rPr>
      <w:rFonts w:ascii="Verdana" w:eastAsia="Times New Roman" w:hAnsi="Verdana"/>
      <w:lang w:val="en-GB" w:eastAsia="en-US"/>
    </w:rPr>
  </w:style>
  <w:style w:type="paragraph" w:styleId="CommentSubject">
    <w:name w:val="annotation subject"/>
    <w:basedOn w:val="CommentText"/>
    <w:next w:val="CommentText"/>
    <w:link w:val="CommentSubjectChar"/>
    <w:uiPriority w:val="99"/>
    <w:semiHidden/>
    <w:unhideWhenUsed/>
    <w:rsid w:val="005664D0"/>
    <w:rPr>
      <w:b/>
      <w:bCs/>
    </w:rPr>
  </w:style>
  <w:style w:type="character" w:customStyle="1" w:styleId="CommentSubjectChar">
    <w:name w:val="Comment Subject Char"/>
    <w:basedOn w:val="CommentTextChar"/>
    <w:link w:val="CommentSubject"/>
    <w:uiPriority w:val="99"/>
    <w:semiHidden/>
    <w:rsid w:val="005664D0"/>
    <w:rPr>
      <w:rFonts w:ascii="Verdana" w:eastAsia="Times New Roman" w:hAnsi="Verdana"/>
      <w:b/>
      <w:bCs/>
      <w:lang w:val="en-GB" w:eastAsia="en-US"/>
    </w:rPr>
  </w:style>
  <w:style w:type="paragraph" w:styleId="Revision">
    <w:name w:val="Revision"/>
    <w:hidden/>
    <w:uiPriority w:val="99"/>
    <w:semiHidden/>
    <w:rsid w:val="003B5853"/>
    <w:rPr>
      <w:rFonts w:ascii="Verdana" w:eastAsia="Times New Roman" w:hAnsi="Verdana"/>
      <w:sz w:val="22"/>
      <w:szCs w:val="24"/>
      <w:lang w:val="en-GB" w:eastAsia="en-US"/>
    </w:rPr>
  </w:style>
  <w:style w:type="paragraph" w:styleId="Header">
    <w:name w:val="header"/>
    <w:basedOn w:val="Normal"/>
    <w:link w:val="HeaderChar"/>
    <w:uiPriority w:val="99"/>
    <w:unhideWhenUsed/>
    <w:rsid w:val="002B69E1"/>
    <w:pPr>
      <w:tabs>
        <w:tab w:val="center" w:pos="4513"/>
        <w:tab w:val="right" w:pos="9026"/>
      </w:tabs>
    </w:pPr>
  </w:style>
  <w:style w:type="character" w:customStyle="1" w:styleId="HeaderChar">
    <w:name w:val="Header Char"/>
    <w:basedOn w:val="DefaultParagraphFont"/>
    <w:link w:val="Header"/>
    <w:uiPriority w:val="99"/>
    <w:rsid w:val="002B69E1"/>
    <w:rPr>
      <w:rFonts w:ascii="Verdana" w:eastAsia="Times New Roman" w:hAnsi="Verdana"/>
      <w:sz w:val="22"/>
      <w:szCs w:val="24"/>
      <w:lang w:val="en-GB" w:eastAsia="en-US"/>
    </w:rPr>
  </w:style>
  <w:style w:type="paragraph" w:styleId="Footer">
    <w:name w:val="footer"/>
    <w:basedOn w:val="Normal"/>
    <w:link w:val="FooterChar"/>
    <w:uiPriority w:val="99"/>
    <w:unhideWhenUsed/>
    <w:rsid w:val="002B69E1"/>
    <w:pPr>
      <w:tabs>
        <w:tab w:val="center" w:pos="4513"/>
        <w:tab w:val="right" w:pos="9026"/>
      </w:tabs>
    </w:pPr>
  </w:style>
  <w:style w:type="character" w:customStyle="1" w:styleId="FooterChar">
    <w:name w:val="Footer Char"/>
    <w:basedOn w:val="DefaultParagraphFont"/>
    <w:link w:val="Footer"/>
    <w:uiPriority w:val="99"/>
    <w:rsid w:val="002B69E1"/>
    <w:rPr>
      <w:rFonts w:ascii="Verdana" w:eastAsia="Times New Roman" w:hAnsi="Verdana"/>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000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0fd130e-5741-4761-9e73-df920bf8dfa6" xsi:nil="true"/>
    <lcf76f155ced4ddcb4097134ff3c332f xmlns="03c93acb-5f50-4b5f-a4ca-e491a401caf4">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EB57EFD3BFA94994080E43D43FC8EC" ma:contentTypeVersion="20" ma:contentTypeDescription="Create a new document." ma:contentTypeScope="" ma:versionID="bb27d0e2355dffd87a9d2b8c7230212b">
  <xsd:schema xmlns:xsd="http://www.w3.org/2001/XMLSchema" xmlns:xs="http://www.w3.org/2001/XMLSchema" xmlns:p="http://schemas.microsoft.com/office/2006/metadata/properties" xmlns:ns2="60fd130e-5741-4761-9e73-df920bf8dfa6" xmlns:ns3="03c93acb-5f50-4b5f-a4ca-e491a401caf4" targetNamespace="http://schemas.microsoft.com/office/2006/metadata/properties" ma:root="true" ma:fieldsID="3cf901c9bd028994cbdc04922a2b65d8" ns2:_="" ns3:_="">
    <xsd:import namespace="60fd130e-5741-4761-9e73-df920bf8dfa6"/>
    <xsd:import namespace="03c93acb-5f50-4b5f-a4ca-e491a401caf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fd130e-5741-4761-9e73-df920bf8dfa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6f5861df-678c-4590-a4aa-3ed123c5a2f7}" ma:internalName="TaxCatchAll" ma:showField="CatchAllData" ma:web="60fd130e-5741-4761-9e73-df920bf8df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c93acb-5f50-4b5f-a4ca-e491a401caf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466c30fa-6629-4094-b329-0d8ab808d24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EF34BF-7F01-4B18-9E10-B09895F37ACC}">
  <ds:schemaRefs>
    <ds:schemaRef ds:uri="http://schemas.microsoft.com/office/2006/metadata/properties"/>
    <ds:schemaRef ds:uri="http://schemas.microsoft.com/office/infopath/2007/PartnerControls"/>
    <ds:schemaRef ds:uri="60fd130e-5741-4761-9e73-df920bf8dfa6"/>
    <ds:schemaRef ds:uri="03c93acb-5f50-4b5f-a4ca-e491a401caf4"/>
  </ds:schemaRefs>
</ds:datastoreItem>
</file>

<file path=customXml/itemProps2.xml><?xml version="1.0" encoding="utf-8"?>
<ds:datastoreItem xmlns:ds="http://schemas.openxmlformats.org/officeDocument/2006/customXml" ds:itemID="{7B2050AD-EDCC-42E4-A3B5-D6978CADB2E6}">
  <ds:schemaRefs>
    <ds:schemaRef ds:uri="http://schemas.openxmlformats.org/officeDocument/2006/bibliography"/>
  </ds:schemaRefs>
</ds:datastoreItem>
</file>

<file path=customXml/itemProps3.xml><?xml version="1.0" encoding="utf-8"?>
<ds:datastoreItem xmlns:ds="http://schemas.openxmlformats.org/officeDocument/2006/customXml" ds:itemID="{95D625ED-73FC-4E24-806A-A5106AE76FA7}">
  <ds:schemaRefs>
    <ds:schemaRef ds:uri="http://schemas.microsoft.com/sharepoint/v3/contenttype/forms"/>
  </ds:schemaRefs>
</ds:datastoreItem>
</file>

<file path=customXml/itemProps4.xml><?xml version="1.0" encoding="utf-8"?>
<ds:datastoreItem xmlns:ds="http://schemas.openxmlformats.org/officeDocument/2006/customXml" ds:itemID="{E7677C45-426E-4880-B432-C8B170F55A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fd130e-5741-4761-9e73-df920bf8dfa6"/>
    <ds:schemaRef ds:uri="03c93acb-5f50-4b5f-a4ca-e491a401ca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Northbankforum</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core-kath</dc:creator>
  <cp:keywords/>
  <cp:lastModifiedBy>Linda Conway</cp:lastModifiedBy>
  <cp:revision>9</cp:revision>
  <cp:lastPrinted>2017-04-10T17:00:00Z</cp:lastPrinted>
  <dcterms:created xsi:type="dcterms:W3CDTF">2023-06-29T12:38:00Z</dcterms:created>
  <dcterms:modified xsi:type="dcterms:W3CDTF">2024-04-04T11:48:00Z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0x010100BFEB57EFD3BFA94994080E43D43FC8EC</vt:lpwstr>
  </property>
  <property fmtid="{D5CDD505-2E9C-101B-9397-08002B2CF9AE}" pid="3" name="MediaServiceImageTags">
    <vt:lpwstr/>
  </property>
</Properties>
</file>